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4AF" w:rsidRPr="00311889" w:rsidRDefault="003824AF" w:rsidP="003824AF">
      <w:pPr>
        <w:jc w:val="center"/>
        <w:rPr>
          <w:rFonts w:ascii="Calibri" w:hAnsi="Calibri"/>
          <w:b/>
          <w:sz w:val="28"/>
          <w:szCs w:val="20"/>
        </w:rPr>
      </w:pPr>
      <w:r w:rsidRPr="00A51B71">
        <w:rPr>
          <w:rFonts w:ascii="Calibri" w:hAnsi="Calibri"/>
          <w:b/>
          <w:sz w:val="28"/>
          <w:szCs w:val="20"/>
        </w:rPr>
        <w:t>ΥΠΕΥΘΥΝΗ ΔΗΛΩΣΗ</w:t>
      </w:r>
      <w:r>
        <w:rPr>
          <w:rFonts w:ascii="Calibri" w:hAnsi="Calibri"/>
          <w:b/>
          <w:sz w:val="28"/>
          <w:szCs w:val="20"/>
        </w:rPr>
        <w:t xml:space="preserve"> Ν1599/86</w:t>
      </w:r>
      <w:r w:rsidRPr="00A51B71">
        <w:rPr>
          <w:rFonts w:ascii="Calibri" w:hAnsi="Calibri"/>
          <w:b/>
          <w:sz w:val="28"/>
          <w:szCs w:val="20"/>
        </w:rPr>
        <w:t xml:space="preserve"> ΣΧΕΤΙΚΑ ΜΕ ΤΗ ΣΩΡΕΥΣΗ ΤΩΝ ΕΝΙΣΧΥΣΕΩΝ ΗΣΣΟΝΟΣ ΣΗΜΑΣΙΑΣ</w:t>
      </w:r>
      <w:r>
        <w:rPr>
          <w:rFonts w:ascii="Calibri" w:hAnsi="Calibri"/>
          <w:b/>
          <w:sz w:val="28"/>
          <w:szCs w:val="20"/>
        </w:rPr>
        <w:t xml:space="preserve"> </w:t>
      </w:r>
      <w:r w:rsidRPr="00A51B71">
        <w:rPr>
          <w:rFonts w:ascii="Calibri" w:hAnsi="Calibri"/>
          <w:b/>
          <w:sz w:val="28"/>
          <w:szCs w:val="20"/>
        </w:rPr>
        <w:t>(</w:t>
      </w:r>
      <w:r w:rsidRPr="00A51B71">
        <w:rPr>
          <w:rFonts w:ascii="Calibri" w:hAnsi="Calibri"/>
          <w:b/>
          <w:sz w:val="28"/>
          <w:szCs w:val="20"/>
          <w:lang w:val="en-US"/>
        </w:rPr>
        <w:t>DE</w:t>
      </w:r>
      <w:r w:rsidRPr="00A51B71">
        <w:rPr>
          <w:rFonts w:ascii="Calibri" w:hAnsi="Calibri"/>
          <w:b/>
          <w:sz w:val="28"/>
          <w:szCs w:val="20"/>
        </w:rPr>
        <w:t xml:space="preserve"> </w:t>
      </w:r>
      <w:r w:rsidRPr="00A51B71">
        <w:rPr>
          <w:rFonts w:ascii="Calibri" w:hAnsi="Calibri"/>
          <w:b/>
          <w:sz w:val="28"/>
          <w:szCs w:val="20"/>
          <w:lang w:val="en-US"/>
        </w:rPr>
        <w:t>MINIMIS</w:t>
      </w:r>
      <w:r w:rsidRPr="00A51B71">
        <w:rPr>
          <w:rFonts w:ascii="Calibri" w:hAnsi="Calibri"/>
          <w:b/>
          <w:sz w:val="28"/>
          <w:szCs w:val="20"/>
        </w:rPr>
        <w:t>)</w:t>
      </w:r>
    </w:p>
    <w:tbl>
      <w:tblPr>
        <w:tblW w:w="0" w:type="auto"/>
        <w:tblLook w:val="0000" w:firstRow="0" w:lastRow="0" w:firstColumn="0" w:lastColumn="0" w:noHBand="0" w:noVBand="0"/>
      </w:tblPr>
      <w:tblGrid>
        <w:gridCol w:w="5084"/>
        <w:gridCol w:w="4465"/>
      </w:tblGrid>
      <w:tr w:rsidR="003824AF" w:rsidRPr="00A113BA" w:rsidTr="003824AF">
        <w:tc>
          <w:tcPr>
            <w:tcW w:w="5508" w:type="dxa"/>
          </w:tcPr>
          <w:p w:rsidR="003824AF" w:rsidRPr="00A113BA" w:rsidRDefault="00D976E8" w:rsidP="003824AF">
            <w:pPr>
              <w:pStyle w:val="Header"/>
              <w:jc w:val="right"/>
              <w:rPr>
                <w:b/>
                <w:bCs/>
                <w:sz w:val="16"/>
              </w:rPr>
            </w:pPr>
            <w:r>
              <w:rPr>
                <w:rFonts w:ascii="Arial" w:hAnsi="Arial" w:cs="Arial"/>
                <w:noProof/>
                <w:sz w:val="32"/>
              </w:rPr>
              <w:drawing>
                <wp:inline distT="0" distB="0" distL="0" distR="0">
                  <wp:extent cx="523875" cy="5334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c>
        <w:tc>
          <w:tcPr>
            <w:tcW w:w="4912" w:type="dxa"/>
          </w:tcPr>
          <w:p w:rsidR="003824AF" w:rsidRPr="00A113BA" w:rsidRDefault="003824AF" w:rsidP="003824AF">
            <w:pPr>
              <w:pStyle w:val="Header"/>
              <w:jc w:val="right"/>
              <w:rPr>
                <w:b/>
                <w:bCs/>
                <w:sz w:val="16"/>
              </w:rPr>
            </w:pPr>
          </w:p>
        </w:tc>
      </w:tr>
    </w:tbl>
    <w:p w:rsidR="003824AF" w:rsidRDefault="003824AF" w:rsidP="003824AF">
      <w:pPr>
        <w:pStyle w:val="Heading3"/>
        <w:ind w:left="720"/>
        <w:jc w:val="center"/>
      </w:pPr>
    </w:p>
    <w:p w:rsidR="003824AF" w:rsidRPr="00A113BA" w:rsidRDefault="003824AF" w:rsidP="003824AF">
      <w:pPr>
        <w:pStyle w:val="Heading3"/>
        <w:ind w:left="720"/>
        <w:jc w:val="center"/>
        <w:rPr>
          <w:vertAlign w:val="superscript"/>
        </w:rPr>
      </w:pPr>
      <w:r w:rsidRPr="00A113BA">
        <w:t xml:space="preserve">ΥΠΕΥΘΥΝΗ ΔΗΛΩΣΗ </w:t>
      </w:r>
      <w:r w:rsidRPr="00A113BA">
        <w:rPr>
          <w:vertAlign w:val="superscript"/>
        </w:rPr>
        <w:t>(άρθρο 8 Ν.1599/1986)</w:t>
      </w:r>
    </w:p>
    <w:p w:rsidR="003824AF" w:rsidRDefault="003824AF" w:rsidP="003824AF">
      <w:pPr>
        <w:pStyle w:val="Header"/>
        <w:tabs>
          <w:tab w:val="clear" w:pos="4153"/>
          <w:tab w:val="clear" w:pos="8306"/>
        </w:tabs>
      </w:pPr>
    </w:p>
    <w:p w:rsidR="003824AF" w:rsidRPr="00A113BA" w:rsidRDefault="003824AF" w:rsidP="003824AF">
      <w:pPr>
        <w:pStyle w:val="Header"/>
        <w:tabs>
          <w:tab w:val="clear" w:pos="4153"/>
          <w:tab w:val="clear" w:pos="8306"/>
        </w:tabs>
      </w:pPr>
    </w:p>
    <w:p w:rsidR="003824AF" w:rsidRPr="00A113BA" w:rsidRDefault="003824AF" w:rsidP="003824AF">
      <w:pPr>
        <w:pStyle w:val="BodyText2"/>
        <w:spacing w:line="240" w:lineRule="auto"/>
        <w:ind w:right="484"/>
        <w:rPr>
          <w:sz w:val="18"/>
        </w:rPr>
      </w:pPr>
      <w:r w:rsidRPr="00A113BA">
        <w:rPr>
          <w:sz w:val="18"/>
        </w:rPr>
        <w:t>Η ακρίβεια των στοιχείων που υποβάλλονται με αυτή τη δήλωση μπορεί να ελεγχθεί με βάση το αρχείο άλλων υπηρεσιών (άρθρο 8 παρ. 4 Ν. 1599/1986)</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1291"/>
        <w:gridCol w:w="6"/>
      </w:tblGrid>
      <w:tr w:rsidR="003824AF" w:rsidRPr="00A113BA" w:rsidTr="003824AF">
        <w:trPr>
          <w:gridAfter w:val="1"/>
          <w:wAfter w:w="6" w:type="dxa"/>
          <w:cantSplit/>
          <w:trHeight w:val="415"/>
        </w:trPr>
        <w:tc>
          <w:tcPr>
            <w:tcW w:w="1368" w:type="dxa"/>
          </w:tcPr>
          <w:p w:rsidR="003824AF" w:rsidRPr="00A113BA" w:rsidRDefault="003824AF" w:rsidP="003824AF">
            <w:pPr>
              <w:spacing w:before="240"/>
              <w:ind w:right="-6878"/>
              <w:rPr>
                <w:rFonts w:ascii="Arial" w:hAnsi="Arial" w:cs="Arial"/>
                <w:sz w:val="20"/>
                <w:szCs w:val="20"/>
              </w:rPr>
            </w:pPr>
            <w:r w:rsidRPr="00A113BA">
              <w:rPr>
                <w:rFonts w:ascii="Arial" w:hAnsi="Arial" w:cs="Arial"/>
                <w:sz w:val="20"/>
                <w:szCs w:val="20"/>
              </w:rPr>
              <w:t>ΠΡΟΣ</w:t>
            </w:r>
            <w:r w:rsidRPr="00A113BA">
              <w:rPr>
                <w:rFonts w:ascii="Arial" w:hAnsi="Arial" w:cs="Arial"/>
                <w:sz w:val="20"/>
                <w:szCs w:val="20"/>
                <w:vertAlign w:val="superscript"/>
              </w:rPr>
              <w:t>(1)</w:t>
            </w:r>
            <w:r w:rsidRPr="00A113BA">
              <w:rPr>
                <w:rFonts w:ascii="Arial" w:hAnsi="Arial" w:cs="Arial"/>
                <w:sz w:val="20"/>
                <w:szCs w:val="20"/>
              </w:rPr>
              <w:t>:</w:t>
            </w:r>
          </w:p>
        </w:tc>
        <w:tc>
          <w:tcPr>
            <w:tcW w:w="9000" w:type="dxa"/>
            <w:gridSpan w:val="14"/>
          </w:tcPr>
          <w:p w:rsidR="003824AF" w:rsidRPr="00A113BA" w:rsidRDefault="003824AF" w:rsidP="003824AF">
            <w:pPr>
              <w:spacing w:before="240"/>
              <w:ind w:right="-6878"/>
              <w:rPr>
                <w:rFonts w:ascii="Arial" w:hAnsi="Arial" w:cs="Arial"/>
                <w:sz w:val="22"/>
              </w:rPr>
            </w:pPr>
          </w:p>
        </w:tc>
      </w:tr>
      <w:tr w:rsidR="003824AF" w:rsidRPr="00A113BA" w:rsidTr="003824AF">
        <w:trPr>
          <w:gridAfter w:val="1"/>
          <w:wAfter w:w="6" w:type="dxa"/>
          <w:cantSplit/>
          <w:trHeight w:val="415"/>
        </w:trPr>
        <w:tc>
          <w:tcPr>
            <w:tcW w:w="1368" w:type="dxa"/>
          </w:tcPr>
          <w:p w:rsidR="003824AF" w:rsidRPr="00A113BA" w:rsidRDefault="003824AF" w:rsidP="003824AF">
            <w:pPr>
              <w:spacing w:before="240"/>
              <w:ind w:right="-6878"/>
              <w:rPr>
                <w:rFonts w:ascii="Arial" w:hAnsi="Arial" w:cs="Arial"/>
                <w:sz w:val="16"/>
              </w:rPr>
            </w:pPr>
            <w:r w:rsidRPr="00A113BA">
              <w:rPr>
                <w:rFonts w:ascii="Arial" w:hAnsi="Arial" w:cs="Arial"/>
                <w:sz w:val="16"/>
              </w:rPr>
              <w:t>Ο – Η Όνομα:</w:t>
            </w:r>
          </w:p>
        </w:tc>
        <w:tc>
          <w:tcPr>
            <w:tcW w:w="3749" w:type="dxa"/>
            <w:gridSpan w:val="5"/>
          </w:tcPr>
          <w:p w:rsidR="003824AF" w:rsidRPr="00A113BA" w:rsidRDefault="003824AF" w:rsidP="003824AF">
            <w:pPr>
              <w:spacing w:before="240"/>
              <w:ind w:right="-6878"/>
              <w:rPr>
                <w:rFonts w:ascii="Arial" w:hAnsi="Arial" w:cs="Arial"/>
                <w:sz w:val="16"/>
              </w:rPr>
            </w:pPr>
          </w:p>
        </w:tc>
        <w:tc>
          <w:tcPr>
            <w:tcW w:w="1080" w:type="dxa"/>
            <w:gridSpan w:val="3"/>
          </w:tcPr>
          <w:p w:rsidR="003824AF" w:rsidRPr="00A113BA" w:rsidRDefault="003824AF" w:rsidP="003824AF">
            <w:pPr>
              <w:spacing w:before="240"/>
              <w:ind w:right="-6878"/>
              <w:rPr>
                <w:rFonts w:ascii="Arial" w:hAnsi="Arial" w:cs="Arial"/>
                <w:sz w:val="16"/>
              </w:rPr>
            </w:pPr>
            <w:r w:rsidRPr="00A113BA">
              <w:rPr>
                <w:rFonts w:ascii="Arial" w:hAnsi="Arial" w:cs="Arial"/>
                <w:sz w:val="16"/>
              </w:rPr>
              <w:t>Επώνυμο:</w:t>
            </w:r>
          </w:p>
        </w:tc>
        <w:tc>
          <w:tcPr>
            <w:tcW w:w="4171" w:type="dxa"/>
            <w:gridSpan w:val="6"/>
          </w:tcPr>
          <w:p w:rsidR="003824AF" w:rsidRPr="00A113BA" w:rsidRDefault="003824AF" w:rsidP="003824AF">
            <w:pPr>
              <w:spacing w:before="240"/>
              <w:ind w:right="-6878"/>
              <w:rPr>
                <w:rFonts w:ascii="Arial" w:hAnsi="Arial" w:cs="Arial"/>
                <w:sz w:val="16"/>
              </w:rPr>
            </w:pPr>
          </w:p>
        </w:tc>
      </w:tr>
      <w:tr w:rsidR="003824AF" w:rsidRPr="00A113BA" w:rsidTr="003824AF">
        <w:trPr>
          <w:gridAfter w:val="1"/>
          <w:wAfter w:w="6" w:type="dxa"/>
          <w:cantSplit/>
          <w:trHeight w:val="99"/>
        </w:trPr>
        <w:tc>
          <w:tcPr>
            <w:tcW w:w="2448" w:type="dxa"/>
            <w:gridSpan w:val="4"/>
          </w:tcPr>
          <w:p w:rsidR="003824AF" w:rsidRPr="00A113BA" w:rsidRDefault="003824AF" w:rsidP="003824AF">
            <w:pPr>
              <w:spacing w:before="240"/>
              <w:rPr>
                <w:rFonts w:ascii="Arial" w:hAnsi="Arial" w:cs="Arial"/>
                <w:sz w:val="16"/>
              </w:rPr>
            </w:pPr>
            <w:r w:rsidRPr="00A113BA">
              <w:rPr>
                <w:rFonts w:ascii="Arial" w:hAnsi="Arial" w:cs="Arial"/>
                <w:sz w:val="16"/>
              </w:rPr>
              <w:t xml:space="preserve">Όνομα και Επώνυμο Πατέρα: </w:t>
            </w:r>
          </w:p>
        </w:tc>
        <w:tc>
          <w:tcPr>
            <w:tcW w:w="7920" w:type="dxa"/>
            <w:gridSpan w:val="11"/>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Height w:val="99"/>
        </w:trPr>
        <w:tc>
          <w:tcPr>
            <w:tcW w:w="2448" w:type="dxa"/>
            <w:gridSpan w:val="4"/>
          </w:tcPr>
          <w:p w:rsidR="003824AF" w:rsidRPr="00A113BA" w:rsidRDefault="003824AF" w:rsidP="003824AF">
            <w:pPr>
              <w:spacing w:before="240"/>
              <w:rPr>
                <w:rFonts w:ascii="Arial" w:hAnsi="Arial" w:cs="Arial"/>
                <w:sz w:val="16"/>
              </w:rPr>
            </w:pPr>
            <w:r w:rsidRPr="00A113BA">
              <w:rPr>
                <w:rFonts w:ascii="Arial" w:hAnsi="Arial" w:cs="Arial"/>
                <w:sz w:val="16"/>
              </w:rPr>
              <w:t>Όνομα και Επώνυμο Μητέρας:</w:t>
            </w:r>
          </w:p>
        </w:tc>
        <w:tc>
          <w:tcPr>
            <w:tcW w:w="7920" w:type="dxa"/>
            <w:gridSpan w:val="11"/>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Pr>
        <w:tc>
          <w:tcPr>
            <w:tcW w:w="2448" w:type="dxa"/>
            <w:gridSpan w:val="4"/>
          </w:tcPr>
          <w:p w:rsidR="003824AF" w:rsidRPr="00A113BA" w:rsidRDefault="003824AF" w:rsidP="003824AF">
            <w:pPr>
              <w:spacing w:before="240"/>
              <w:ind w:right="-2332"/>
              <w:rPr>
                <w:rFonts w:ascii="Arial" w:hAnsi="Arial" w:cs="Arial"/>
                <w:sz w:val="16"/>
              </w:rPr>
            </w:pPr>
            <w:r w:rsidRPr="00A113BA">
              <w:rPr>
                <w:rFonts w:ascii="Arial" w:hAnsi="Arial" w:cs="Arial"/>
                <w:sz w:val="16"/>
              </w:rPr>
              <w:t>Ημερομηνία γέννησης</w:t>
            </w:r>
            <w:r w:rsidRPr="00A113BA">
              <w:rPr>
                <w:rFonts w:ascii="Arial" w:hAnsi="Arial" w:cs="Arial"/>
                <w:sz w:val="16"/>
                <w:vertAlign w:val="superscript"/>
              </w:rPr>
              <w:t>(2)</w:t>
            </w:r>
            <w:r w:rsidRPr="00A113BA">
              <w:rPr>
                <w:rFonts w:ascii="Arial" w:hAnsi="Arial" w:cs="Arial"/>
                <w:sz w:val="16"/>
              </w:rPr>
              <w:t xml:space="preserve">: </w:t>
            </w:r>
          </w:p>
        </w:tc>
        <w:tc>
          <w:tcPr>
            <w:tcW w:w="7920" w:type="dxa"/>
            <w:gridSpan w:val="11"/>
          </w:tcPr>
          <w:p w:rsidR="003824AF" w:rsidRPr="00A113BA" w:rsidRDefault="003824AF" w:rsidP="003824AF">
            <w:pPr>
              <w:spacing w:before="240"/>
              <w:ind w:right="-2332"/>
              <w:rPr>
                <w:rFonts w:ascii="Arial" w:hAnsi="Arial" w:cs="Arial"/>
                <w:sz w:val="16"/>
              </w:rPr>
            </w:pPr>
          </w:p>
        </w:tc>
      </w:tr>
      <w:tr w:rsidR="003824AF" w:rsidRPr="00A113BA" w:rsidTr="003824AF">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3824AF" w:rsidRPr="00A113BA" w:rsidRDefault="003824AF" w:rsidP="003824AF">
            <w:pPr>
              <w:spacing w:before="240"/>
              <w:rPr>
                <w:rFonts w:ascii="Arial" w:hAnsi="Arial" w:cs="Arial"/>
                <w:sz w:val="16"/>
              </w:rPr>
            </w:pPr>
            <w:r w:rsidRPr="00A113BA">
              <w:rPr>
                <w:rFonts w:ascii="Arial" w:hAnsi="Arial" w:cs="Arial"/>
                <w:sz w:val="16"/>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Pr>
        <w:tc>
          <w:tcPr>
            <w:tcW w:w="2448" w:type="dxa"/>
            <w:gridSpan w:val="4"/>
          </w:tcPr>
          <w:p w:rsidR="003824AF" w:rsidRPr="00A113BA" w:rsidRDefault="003824AF" w:rsidP="003824AF">
            <w:pPr>
              <w:spacing w:before="240"/>
              <w:rPr>
                <w:rFonts w:ascii="Arial" w:hAnsi="Arial" w:cs="Arial"/>
                <w:sz w:val="16"/>
              </w:rPr>
            </w:pPr>
            <w:r w:rsidRPr="00A113BA">
              <w:rPr>
                <w:rFonts w:ascii="Arial" w:hAnsi="Arial" w:cs="Arial"/>
                <w:sz w:val="16"/>
              </w:rPr>
              <w:t>Αριθμός Δελτίου Ταυτότητας:</w:t>
            </w:r>
          </w:p>
        </w:tc>
        <w:tc>
          <w:tcPr>
            <w:tcW w:w="3029" w:type="dxa"/>
            <w:gridSpan w:val="3"/>
          </w:tcPr>
          <w:p w:rsidR="003824AF" w:rsidRPr="00A113BA" w:rsidRDefault="003824AF" w:rsidP="003824AF">
            <w:pPr>
              <w:spacing w:before="240"/>
              <w:rPr>
                <w:rFonts w:ascii="Arial" w:hAnsi="Arial" w:cs="Arial"/>
                <w:sz w:val="16"/>
              </w:rPr>
            </w:pPr>
          </w:p>
        </w:tc>
        <w:tc>
          <w:tcPr>
            <w:tcW w:w="720" w:type="dxa"/>
            <w:gridSpan w:val="2"/>
          </w:tcPr>
          <w:p w:rsidR="003824AF" w:rsidRPr="00A113BA" w:rsidRDefault="003824AF" w:rsidP="003824AF">
            <w:pPr>
              <w:spacing w:before="240"/>
              <w:rPr>
                <w:rFonts w:ascii="Arial" w:hAnsi="Arial" w:cs="Arial"/>
                <w:sz w:val="16"/>
              </w:rPr>
            </w:pPr>
            <w:proofErr w:type="spellStart"/>
            <w:r w:rsidRPr="00A113BA">
              <w:rPr>
                <w:rFonts w:ascii="Arial" w:hAnsi="Arial" w:cs="Arial"/>
                <w:sz w:val="16"/>
              </w:rPr>
              <w:t>Τηλ</w:t>
            </w:r>
            <w:proofErr w:type="spellEnd"/>
            <w:r w:rsidRPr="00A113BA">
              <w:rPr>
                <w:rFonts w:ascii="Arial" w:hAnsi="Arial" w:cs="Arial"/>
                <w:sz w:val="16"/>
              </w:rPr>
              <w:t>:</w:t>
            </w:r>
          </w:p>
        </w:tc>
        <w:tc>
          <w:tcPr>
            <w:tcW w:w="4171" w:type="dxa"/>
            <w:gridSpan w:val="6"/>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Pr>
        <w:tc>
          <w:tcPr>
            <w:tcW w:w="1697" w:type="dxa"/>
            <w:gridSpan w:val="2"/>
          </w:tcPr>
          <w:p w:rsidR="003824AF" w:rsidRPr="00A113BA" w:rsidRDefault="003824AF" w:rsidP="003824AF">
            <w:pPr>
              <w:spacing w:before="240"/>
              <w:rPr>
                <w:rFonts w:ascii="Arial" w:hAnsi="Arial" w:cs="Arial"/>
                <w:sz w:val="16"/>
              </w:rPr>
            </w:pPr>
            <w:r w:rsidRPr="00A113BA">
              <w:rPr>
                <w:rFonts w:ascii="Arial" w:hAnsi="Arial" w:cs="Arial"/>
                <w:sz w:val="16"/>
              </w:rPr>
              <w:t>Τόπος Κατοικίας:</w:t>
            </w:r>
          </w:p>
        </w:tc>
        <w:tc>
          <w:tcPr>
            <w:tcW w:w="2700" w:type="dxa"/>
            <w:gridSpan w:val="3"/>
          </w:tcPr>
          <w:p w:rsidR="003824AF" w:rsidRPr="00A113BA" w:rsidRDefault="003824AF" w:rsidP="003824AF">
            <w:pPr>
              <w:spacing w:before="240"/>
              <w:rPr>
                <w:rFonts w:ascii="Arial" w:hAnsi="Arial" w:cs="Arial"/>
                <w:sz w:val="16"/>
              </w:rPr>
            </w:pPr>
          </w:p>
        </w:tc>
        <w:tc>
          <w:tcPr>
            <w:tcW w:w="720" w:type="dxa"/>
          </w:tcPr>
          <w:p w:rsidR="003824AF" w:rsidRPr="00A113BA" w:rsidRDefault="003824AF" w:rsidP="003824AF">
            <w:pPr>
              <w:spacing w:before="240"/>
              <w:rPr>
                <w:rFonts w:ascii="Arial" w:hAnsi="Arial" w:cs="Arial"/>
                <w:sz w:val="16"/>
              </w:rPr>
            </w:pPr>
            <w:r w:rsidRPr="00A113BA">
              <w:rPr>
                <w:rFonts w:ascii="Arial" w:hAnsi="Arial" w:cs="Arial"/>
                <w:sz w:val="16"/>
              </w:rPr>
              <w:t>Οδός:</w:t>
            </w:r>
          </w:p>
        </w:tc>
        <w:tc>
          <w:tcPr>
            <w:tcW w:w="2160" w:type="dxa"/>
            <w:gridSpan w:val="5"/>
          </w:tcPr>
          <w:p w:rsidR="003824AF" w:rsidRPr="00A113BA" w:rsidRDefault="003824AF" w:rsidP="003824AF">
            <w:pPr>
              <w:spacing w:before="240"/>
              <w:rPr>
                <w:rFonts w:ascii="Arial" w:hAnsi="Arial" w:cs="Arial"/>
                <w:sz w:val="16"/>
              </w:rPr>
            </w:pPr>
          </w:p>
        </w:tc>
        <w:tc>
          <w:tcPr>
            <w:tcW w:w="720" w:type="dxa"/>
          </w:tcPr>
          <w:p w:rsidR="003824AF" w:rsidRPr="00A113BA" w:rsidRDefault="003824AF" w:rsidP="003824AF">
            <w:pPr>
              <w:spacing w:before="240"/>
              <w:rPr>
                <w:rFonts w:ascii="Arial" w:hAnsi="Arial" w:cs="Arial"/>
                <w:sz w:val="16"/>
              </w:rPr>
            </w:pPr>
            <w:proofErr w:type="spellStart"/>
            <w:r w:rsidRPr="00A113BA">
              <w:rPr>
                <w:rFonts w:ascii="Arial" w:hAnsi="Arial" w:cs="Arial"/>
                <w:sz w:val="16"/>
              </w:rPr>
              <w:t>Αριθ</w:t>
            </w:r>
            <w:proofErr w:type="spellEnd"/>
            <w:r w:rsidRPr="00A113BA">
              <w:rPr>
                <w:rFonts w:ascii="Arial" w:hAnsi="Arial" w:cs="Arial"/>
                <w:sz w:val="16"/>
              </w:rPr>
              <w:t>:</w:t>
            </w:r>
          </w:p>
        </w:tc>
        <w:tc>
          <w:tcPr>
            <w:tcW w:w="540" w:type="dxa"/>
          </w:tcPr>
          <w:p w:rsidR="003824AF" w:rsidRPr="00A113BA" w:rsidRDefault="003824AF" w:rsidP="003824AF">
            <w:pPr>
              <w:spacing w:before="240"/>
              <w:rPr>
                <w:rFonts w:ascii="Arial" w:hAnsi="Arial" w:cs="Arial"/>
                <w:sz w:val="16"/>
              </w:rPr>
            </w:pPr>
          </w:p>
        </w:tc>
        <w:tc>
          <w:tcPr>
            <w:tcW w:w="540" w:type="dxa"/>
          </w:tcPr>
          <w:p w:rsidR="003824AF" w:rsidRPr="00A113BA" w:rsidRDefault="003824AF" w:rsidP="003824AF">
            <w:pPr>
              <w:spacing w:before="240"/>
              <w:rPr>
                <w:rFonts w:ascii="Arial" w:hAnsi="Arial" w:cs="Arial"/>
                <w:sz w:val="16"/>
              </w:rPr>
            </w:pPr>
            <w:r w:rsidRPr="00A113BA">
              <w:rPr>
                <w:rFonts w:ascii="Arial" w:hAnsi="Arial" w:cs="Arial"/>
                <w:sz w:val="16"/>
              </w:rPr>
              <w:t>ΤΚ:</w:t>
            </w:r>
          </w:p>
        </w:tc>
        <w:tc>
          <w:tcPr>
            <w:tcW w:w="1291" w:type="dxa"/>
          </w:tcPr>
          <w:p w:rsidR="003824AF" w:rsidRPr="00A113BA" w:rsidRDefault="003824AF" w:rsidP="003824AF">
            <w:pPr>
              <w:spacing w:before="240"/>
              <w:rPr>
                <w:rFonts w:ascii="Arial" w:hAnsi="Arial" w:cs="Arial"/>
                <w:sz w:val="16"/>
              </w:rPr>
            </w:pPr>
          </w:p>
        </w:tc>
      </w:tr>
      <w:tr w:rsidR="003824AF" w:rsidRPr="00A113BA" w:rsidTr="003824AF">
        <w:trPr>
          <w:cantSplit/>
          <w:trHeight w:val="520"/>
        </w:trPr>
        <w:tc>
          <w:tcPr>
            <w:tcW w:w="2355" w:type="dxa"/>
            <w:gridSpan w:val="3"/>
            <w:vAlign w:val="bottom"/>
          </w:tcPr>
          <w:p w:rsidR="003824AF" w:rsidRPr="00A113BA" w:rsidRDefault="003824AF" w:rsidP="003824AF">
            <w:pPr>
              <w:spacing w:before="240"/>
              <w:rPr>
                <w:rFonts w:ascii="Arial" w:hAnsi="Arial" w:cs="Arial"/>
                <w:sz w:val="16"/>
              </w:rPr>
            </w:pPr>
            <w:r w:rsidRPr="00A113BA">
              <w:rPr>
                <w:rFonts w:ascii="Arial" w:hAnsi="Arial" w:cs="Arial"/>
                <w:sz w:val="16"/>
              </w:rPr>
              <w:t xml:space="preserve">Αρ. </w:t>
            </w:r>
            <w:proofErr w:type="spellStart"/>
            <w:r w:rsidRPr="00A113BA">
              <w:rPr>
                <w:rFonts w:ascii="Arial" w:hAnsi="Arial" w:cs="Arial"/>
                <w:sz w:val="16"/>
              </w:rPr>
              <w:t>Τηλεομοιοτύπου</w:t>
            </w:r>
            <w:proofErr w:type="spellEnd"/>
            <w:r w:rsidRPr="00A113BA">
              <w:rPr>
                <w:rFonts w:ascii="Arial" w:hAnsi="Arial" w:cs="Arial"/>
                <w:sz w:val="16"/>
              </w:rPr>
              <w:t xml:space="preserve"> (</w:t>
            </w:r>
            <w:r w:rsidRPr="00A113BA">
              <w:rPr>
                <w:rFonts w:ascii="Arial" w:hAnsi="Arial" w:cs="Arial"/>
                <w:sz w:val="16"/>
                <w:lang w:val="en-US"/>
              </w:rPr>
              <w:t>Fax</w:t>
            </w:r>
            <w:r w:rsidRPr="00A113BA">
              <w:rPr>
                <w:rFonts w:ascii="Arial" w:hAnsi="Arial" w:cs="Arial"/>
                <w:sz w:val="16"/>
              </w:rPr>
              <w:t>):</w:t>
            </w:r>
          </w:p>
        </w:tc>
        <w:tc>
          <w:tcPr>
            <w:tcW w:w="3153" w:type="dxa"/>
            <w:gridSpan w:val="5"/>
            <w:vAlign w:val="bottom"/>
          </w:tcPr>
          <w:p w:rsidR="003824AF" w:rsidRPr="00A113BA" w:rsidRDefault="003824AF" w:rsidP="003824AF">
            <w:pPr>
              <w:spacing w:before="240"/>
              <w:rPr>
                <w:rFonts w:ascii="Arial" w:hAnsi="Arial" w:cs="Arial"/>
                <w:sz w:val="16"/>
              </w:rPr>
            </w:pPr>
          </w:p>
        </w:tc>
        <w:tc>
          <w:tcPr>
            <w:tcW w:w="1440" w:type="dxa"/>
            <w:gridSpan w:val="2"/>
            <w:vAlign w:val="bottom"/>
          </w:tcPr>
          <w:p w:rsidR="003824AF" w:rsidRPr="00A113BA" w:rsidRDefault="003824AF" w:rsidP="003824AF">
            <w:pPr>
              <w:rPr>
                <w:rFonts w:ascii="Arial" w:hAnsi="Arial" w:cs="Arial"/>
                <w:sz w:val="16"/>
              </w:rPr>
            </w:pPr>
            <w:r w:rsidRPr="00A113BA">
              <w:rPr>
                <w:rFonts w:ascii="Arial" w:hAnsi="Arial" w:cs="Arial"/>
                <w:sz w:val="16"/>
              </w:rPr>
              <w:t>Δ/</w:t>
            </w:r>
            <w:proofErr w:type="spellStart"/>
            <w:r w:rsidRPr="00A113BA">
              <w:rPr>
                <w:rFonts w:ascii="Arial" w:hAnsi="Arial" w:cs="Arial"/>
                <w:sz w:val="16"/>
              </w:rPr>
              <w:t>νση</w:t>
            </w:r>
            <w:proofErr w:type="spellEnd"/>
            <w:r w:rsidRPr="00A113BA">
              <w:rPr>
                <w:rFonts w:ascii="Arial" w:hAnsi="Arial" w:cs="Arial"/>
                <w:sz w:val="16"/>
              </w:rPr>
              <w:t xml:space="preserve"> Ηλεκτρ. Ταχυδρομείου</w:t>
            </w:r>
          </w:p>
          <w:p w:rsidR="003824AF" w:rsidRPr="00A113BA" w:rsidRDefault="003824AF" w:rsidP="003824AF">
            <w:pPr>
              <w:rPr>
                <w:rFonts w:ascii="Arial" w:hAnsi="Arial" w:cs="Arial"/>
                <w:sz w:val="16"/>
              </w:rPr>
            </w:pPr>
            <w:r w:rsidRPr="00A113BA">
              <w:rPr>
                <w:rFonts w:ascii="Arial" w:hAnsi="Arial" w:cs="Arial"/>
                <w:sz w:val="16"/>
              </w:rPr>
              <w:t>(Ε</w:t>
            </w:r>
            <w:r w:rsidRPr="00A113BA">
              <w:rPr>
                <w:rFonts w:ascii="Arial" w:hAnsi="Arial" w:cs="Arial"/>
                <w:sz w:val="16"/>
                <w:lang w:val="en-US"/>
              </w:rPr>
              <w:t>mail</w:t>
            </w:r>
            <w:r w:rsidRPr="00A113BA">
              <w:rPr>
                <w:rFonts w:ascii="Arial" w:hAnsi="Arial" w:cs="Arial"/>
                <w:sz w:val="16"/>
              </w:rPr>
              <w:t>):</w:t>
            </w:r>
          </w:p>
        </w:tc>
        <w:tc>
          <w:tcPr>
            <w:tcW w:w="3426" w:type="dxa"/>
            <w:gridSpan w:val="6"/>
            <w:vAlign w:val="bottom"/>
          </w:tcPr>
          <w:p w:rsidR="003824AF" w:rsidRPr="00A113BA" w:rsidRDefault="003824AF" w:rsidP="003824AF">
            <w:pPr>
              <w:spacing w:before="240"/>
              <w:rPr>
                <w:rFonts w:ascii="Arial" w:hAnsi="Arial" w:cs="Arial"/>
                <w:sz w:val="16"/>
              </w:rPr>
            </w:pPr>
          </w:p>
        </w:tc>
      </w:tr>
    </w:tbl>
    <w:p w:rsidR="003824AF" w:rsidRPr="00A113BA" w:rsidRDefault="003824AF" w:rsidP="003824AF">
      <w:pPr>
        <w:rPr>
          <w:sz w:val="16"/>
        </w:rPr>
      </w:pPr>
    </w:p>
    <w:p w:rsidR="003824AF" w:rsidRDefault="003824AF" w:rsidP="003824AF">
      <w:pPr>
        <w:rPr>
          <w:sz w:val="16"/>
        </w:rPr>
      </w:pPr>
    </w:p>
    <w:p w:rsidR="003824AF" w:rsidRDefault="003824AF" w:rsidP="003824AF">
      <w:pP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9"/>
      </w:tblGrid>
      <w:tr w:rsidR="003824AF" w:rsidRPr="00A113BA" w:rsidTr="003824AF">
        <w:tc>
          <w:tcPr>
            <w:tcW w:w="9549" w:type="dxa"/>
            <w:tcBorders>
              <w:top w:val="nil"/>
              <w:left w:val="nil"/>
              <w:bottom w:val="nil"/>
              <w:right w:val="nil"/>
            </w:tcBorders>
          </w:tcPr>
          <w:p w:rsidR="003824AF" w:rsidRPr="00A113BA" w:rsidRDefault="003824AF" w:rsidP="003824AF">
            <w:pPr>
              <w:ind w:right="124"/>
              <w:rPr>
                <w:rFonts w:ascii="Arial" w:hAnsi="Arial" w:cs="Arial"/>
                <w:sz w:val="18"/>
              </w:rPr>
            </w:pPr>
            <w:r w:rsidRPr="00A113BA">
              <w:rPr>
                <w:rFonts w:ascii="Arial" w:hAnsi="Arial" w:cs="Arial"/>
                <w:sz w:val="18"/>
              </w:rPr>
              <w:t xml:space="preserve">Με ατομική μου ευθύνη και γνωρίζοντας τις κυρώσεις </w:t>
            </w:r>
            <w:r w:rsidRPr="00A113BA">
              <w:rPr>
                <w:rFonts w:ascii="Arial" w:hAnsi="Arial" w:cs="Arial"/>
                <w:sz w:val="18"/>
                <w:vertAlign w:val="superscript"/>
              </w:rPr>
              <w:t>(3)</w:t>
            </w:r>
            <w:r w:rsidRPr="00A113BA">
              <w:rPr>
                <w:rFonts w:ascii="Arial" w:hAnsi="Arial" w:cs="Arial"/>
                <w:sz w:val="18"/>
              </w:rPr>
              <w:t>, που προβλέπονται από τις διατάξεις της παρ. 6 του άρθρου 22 του Ν. 1599/1986, δηλώνω ότι:</w:t>
            </w:r>
          </w:p>
        </w:tc>
      </w:tr>
    </w:tbl>
    <w:p w:rsidR="003824AF" w:rsidRPr="006242FA" w:rsidRDefault="003824AF" w:rsidP="003824AF">
      <w:pPr>
        <w:jc w:val="both"/>
        <w:rPr>
          <w:rFonts w:ascii="Arial" w:hAnsi="Arial" w:cs="Arial"/>
          <w:sz w:val="18"/>
        </w:rPr>
      </w:pPr>
    </w:p>
    <w:p w:rsidR="003824AF" w:rsidRPr="006242FA" w:rsidRDefault="006242FA" w:rsidP="003824AF">
      <w:pPr>
        <w:jc w:val="both"/>
        <w:rPr>
          <w:rFonts w:ascii="Arial" w:hAnsi="Arial" w:cs="Arial"/>
          <w:sz w:val="18"/>
        </w:rPr>
      </w:pPr>
      <w:r w:rsidRPr="006242FA">
        <w:rPr>
          <w:rFonts w:ascii="Arial" w:hAnsi="Arial" w:cs="Arial"/>
          <w:sz w:val="18"/>
        </w:rPr>
        <w:t>Α. Η επιχείρηση ………………, την οποία νομίμως εκπροσωπώ, η οποία υποβάλλει αίτησης χρηματοδότησης (αιτούσα) συμπεριλαμβανομένων και των τυχόν συνεργαζόμενων και συνδεδεμένω</w:t>
      </w:r>
      <w:r w:rsidRPr="00E77593">
        <w:rPr>
          <w:rFonts w:ascii="Arial" w:hAnsi="Arial" w:cs="Arial"/>
          <w:color w:val="000000"/>
          <w:sz w:val="18"/>
        </w:rPr>
        <w:t>ν</w:t>
      </w:r>
      <w:r w:rsidRPr="00E77593">
        <w:rPr>
          <w:rFonts w:ascii="Arial" w:hAnsi="Arial" w:cs="Arial"/>
          <w:color w:val="000000"/>
          <w:sz w:val="18"/>
          <w:vertAlign w:val="superscript"/>
        </w:rPr>
        <w:t>1</w:t>
      </w:r>
      <w:r w:rsidRPr="006242FA">
        <w:rPr>
          <w:rFonts w:ascii="Arial" w:hAnsi="Arial" w:cs="Arial"/>
          <w:color w:val="FF0000"/>
          <w:sz w:val="18"/>
        </w:rPr>
        <w:t xml:space="preserve"> </w:t>
      </w:r>
      <w:r w:rsidRPr="006242FA">
        <w:rPr>
          <w:rFonts w:ascii="Arial" w:hAnsi="Arial" w:cs="Arial"/>
          <w:sz w:val="18"/>
        </w:rPr>
        <w:t>με αυτήν επιχειρήσεων με τις οποίες η αιτούσα λειτουργεί ως ενιαία επιχείρηση έχει λάβει κατά τα δύο προηγούμενα έτη και κατά το τρέχον έτος τις κάτωθι ενισχύσεις ήσσονος σημασίας:</w:t>
      </w:r>
    </w:p>
    <w:tbl>
      <w:tblPr>
        <w:tblpPr w:leftFromText="180" w:rightFromText="180" w:vertAnchor="text" w:horzAnchor="margin" w:tblpXSpec="center" w:tblpY="426"/>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440"/>
        <w:gridCol w:w="1152"/>
        <w:gridCol w:w="1473"/>
        <w:gridCol w:w="1263"/>
        <w:gridCol w:w="1245"/>
        <w:gridCol w:w="1234"/>
        <w:gridCol w:w="1136"/>
        <w:gridCol w:w="957"/>
      </w:tblGrid>
      <w:tr w:rsidR="003824AF" w:rsidRPr="00AD5C90" w:rsidTr="003824AF">
        <w:trPr>
          <w:trHeight w:val="889"/>
        </w:trPr>
        <w:tc>
          <w:tcPr>
            <w:tcW w:w="468" w:type="dxa"/>
            <w:shd w:val="clear" w:color="auto" w:fill="auto"/>
            <w:vAlign w:val="center"/>
          </w:tcPr>
          <w:p w:rsidR="003824AF" w:rsidRPr="00AD5C90" w:rsidRDefault="003824AF" w:rsidP="003824AF">
            <w:pPr>
              <w:pStyle w:val="Dapanes"/>
              <w:keepNext w:val="0"/>
              <w:keepLines w:val="0"/>
              <w:widowControl/>
              <w:overflowPunct/>
              <w:autoSpaceDE/>
              <w:autoSpaceDN/>
              <w:adjustRightInd/>
              <w:spacing w:before="80" w:after="80"/>
              <w:textAlignment w:val="auto"/>
              <w:rPr>
                <w:rFonts w:cs="Arial"/>
                <w:sz w:val="18"/>
                <w:szCs w:val="18"/>
              </w:rPr>
            </w:pPr>
          </w:p>
        </w:tc>
        <w:tc>
          <w:tcPr>
            <w:tcW w:w="9900" w:type="dxa"/>
            <w:gridSpan w:val="8"/>
            <w:shd w:val="clear" w:color="auto" w:fill="auto"/>
          </w:tcPr>
          <w:p w:rsidR="003824AF" w:rsidRPr="00AD5C90" w:rsidRDefault="003824AF" w:rsidP="006242FA">
            <w:pPr>
              <w:jc w:val="center"/>
              <w:rPr>
                <w:rFonts w:ascii="Arial" w:hAnsi="Arial" w:cs="Arial"/>
                <w:b/>
                <w:sz w:val="18"/>
                <w:szCs w:val="18"/>
              </w:rPr>
            </w:pPr>
            <w:r w:rsidRPr="00AD5C90">
              <w:rPr>
                <w:rFonts w:ascii="Arial" w:hAnsi="Arial" w:cs="Arial"/>
                <w:b/>
                <w:sz w:val="18"/>
                <w:szCs w:val="18"/>
              </w:rPr>
              <w:t>ΕΝΙΣΧΥΣΕΙΣ ΗΣΣΟΝΟΣ ΣΗΜΑΣΙΑΣ (</w:t>
            </w:r>
            <w:r w:rsidRPr="00AD5C90">
              <w:rPr>
                <w:rFonts w:ascii="Arial" w:hAnsi="Arial" w:cs="Arial"/>
                <w:b/>
                <w:sz w:val="18"/>
                <w:szCs w:val="18"/>
                <w:lang w:val="en-US"/>
              </w:rPr>
              <w:t>DE</w:t>
            </w:r>
            <w:r w:rsidRPr="00AD5C90">
              <w:rPr>
                <w:rFonts w:ascii="Arial" w:hAnsi="Arial" w:cs="Arial"/>
                <w:b/>
                <w:sz w:val="18"/>
                <w:szCs w:val="18"/>
              </w:rPr>
              <w:t xml:space="preserve"> </w:t>
            </w:r>
            <w:r w:rsidRPr="00AD5C90">
              <w:rPr>
                <w:rFonts w:ascii="Arial" w:hAnsi="Arial" w:cs="Arial"/>
                <w:b/>
                <w:sz w:val="18"/>
                <w:szCs w:val="18"/>
                <w:lang w:val="en-US"/>
              </w:rPr>
              <w:t>MINIMIS</w:t>
            </w:r>
            <w:r w:rsidRPr="00AD5C90">
              <w:rPr>
                <w:rFonts w:ascii="Arial" w:hAnsi="Arial" w:cs="Arial"/>
                <w:b/>
                <w:sz w:val="18"/>
                <w:szCs w:val="18"/>
              </w:rPr>
              <w:t>)</w:t>
            </w:r>
          </w:p>
          <w:p w:rsidR="006242FA" w:rsidRPr="00AD5C90" w:rsidRDefault="003824AF" w:rsidP="006242FA">
            <w:pPr>
              <w:jc w:val="center"/>
              <w:rPr>
                <w:rStyle w:val="Strong"/>
                <w:rFonts w:ascii="Arial" w:hAnsi="Arial" w:cs="Arial"/>
                <w:sz w:val="18"/>
                <w:szCs w:val="18"/>
              </w:rPr>
            </w:pPr>
            <w:r w:rsidRPr="00AD5C90">
              <w:rPr>
                <w:rFonts w:ascii="Arial" w:hAnsi="Arial" w:cs="Arial"/>
                <w:b/>
                <w:sz w:val="18"/>
                <w:szCs w:val="18"/>
              </w:rPr>
              <w:t>ΠΟΥ ΕΧΕΙ ΛΑΒΕΙ Ή ΠΡΟΚΕΙΤΑΙ ΝΑ ΛΑΒΕΙ Η ΕΠΙΧΕΙΡΗΣΗ</w:t>
            </w:r>
          </w:p>
          <w:p w:rsidR="003824AF" w:rsidRPr="006242FA" w:rsidRDefault="006242FA" w:rsidP="006242FA">
            <w:pPr>
              <w:pStyle w:val="Default"/>
              <w:jc w:val="center"/>
              <w:rPr>
                <w:sz w:val="20"/>
                <w:szCs w:val="20"/>
              </w:rPr>
            </w:pPr>
            <w:r>
              <w:rPr>
                <w:b/>
                <w:bCs/>
                <w:sz w:val="20"/>
                <w:szCs w:val="20"/>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3824AF" w:rsidRPr="00AD5C90" w:rsidTr="003824AF">
        <w:trPr>
          <w:trHeight w:val="1226"/>
        </w:trPr>
        <w:tc>
          <w:tcPr>
            <w:tcW w:w="468" w:type="dxa"/>
            <w:shd w:val="clear" w:color="auto" w:fill="auto"/>
            <w:vAlign w:val="center"/>
          </w:tcPr>
          <w:p w:rsidR="003824AF" w:rsidRPr="00AD5C90" w:rsidRDefault="003824AF" w:rsidP="003824AF">
            <w:pPr>
              <w:jc w:val="both"/>
              <w:rPr>
                <w:rFonts w:ascii="Arial" w:hAnsi="Arial" w:cs="Arial"/>
                <w:sz w:val="18"/>
                <w:szCs w:val="18"/>
                <w:highlight w:val="magenta"/>
              </w:rPr>
            </w:pPr>
            <w:r w:rsidRPr="00AD5C90">
              <w:rPr>
                <w:rFonts w:ascii="Arial" w:hAnsi="Arial" w:cs="Arial"/>
                <w:sz w:val="18"/>
                <w:szCs w:val="18"/>
              </w:rPr>
              <w:t>Α/Α</w:t>
            </w:r>
          </w:p>
        </w:tc>
        <w:tc>
          <w:tcPr>
            <w:tcW w:w="1440"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ΟΝΟΜΑΣΙΑ ΠΡΟΓΡΑΜΜΑΤΟΣ</w:t>
            </w:r>
          </w:p>
        </w:tc>
        <w:tc>
          <w:tcPr>
            <w:tcW w:w="1152"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ΦΟΡΕΑΣ ΧΟΡΗΓΗΣΗΣ ΤΗΣ ΕΝΙΣΧΥΣΗΣ</w:t>
            </w:r>
          </w:p>
        </w:tc>
        <w:tc>
          <w:tcPr>
            <w:tcW w:w="1473"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ΑΡΙΘΜΟΣ ΠΡΩΤΟΚΟΛΛΟΥ &amp;  ΗΜΕΡ/ΝΙΑ ΕΓΚΡΙΤΙΚΗΣ ΑΠΟΦΑΣΗΣ / ΣΥΜΒΑΣΗΣ</w:t>
            </w:r>
          </w:p>
        </w:tc>
        <w:tc>
          <w:tcPr>
            <w:tcW w:w="1263"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ΕΓΚΡΙΘΕΝ ΠΟΣΟ ΕΝΙΣΧΥΣΗΣ</w:t>
            </w:r>
          </w:p>
        </w:tc>
        <w:tc>
          <w:tcPr>
            <w:tcW w:w="1245"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ΚΑΤΑΒΛΗΘΕΝ ΠΟΣΟ ΕΝΙΣΧΥΣΗΣ</w:t>
            </w:r>
          </w:p>
        </w:tc>
        <w:tc>
          <w:tcPr>
            <w:tcW w:w="1234"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ΗΜΕΡ/ΝΙΑ ΚΑΤΑΒΟΛΗΣ</w:t>
            </w:r>
          </w:p>
        </w:tc>
        <w:tc>
          <w:tcPr>
            <w:tcW w:w="1136"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ΤΡΕΧΟΥΣΑ ΦΑΣΗ ΕΞΕΛΙΞΗΣ ΤΟΥ ΕΡΓΟΥ*</w:t>
            </w:r>
          </w:p>
        </w:tc>
        <w:tc>
          <w:tcPr>
            <w:tcW w:w="957" w:type="dxa"/>
            <w:shd w:val="clear" w:color="auto" w:fill="auto"/>
            <w:vAlign w:val="center"/>
          </w:tcPr>
          <w:p w:rsidR="003824AF" w:rsidRPr="00AD5C90" w:rsidRDefault="003824AF" w:rsidP="003824AF">
            <w:pPr>
              <w:jc w:val="both"/>
              <w:rPr>
                <w:rFonts w:ascii="Arial" w:hAnsi="Arial" w:cs="Arial"/>
                <w:sz w:val="18"/>
                <w:szCs w:val="18"/>
                <w:highlight w:val="magenta"/>
              </w:rPr>
            </w:pPr>
            <w:r w:rsidRPr="00AD5C90">
              <w:rPr>
                <w:rFonts w:ascii="Arial" w:hAnsi="Arial" w:cs="Arial"/>
                <w:sz w:val="18"/>
                <w:szCs w:val="18"/>
              </w:rPr>
              <w:t>ΑΦΜ ΤΟΥ ΔΙΚΑΙΟΥΧΟΥ</w:t>
            </w:r>
          </w:p>
        </w:tc>
      </w:tr>
      <w:tr w:rsidR="003824AF" w:rsidRPr="00AD5C90" w:rsidTr="003824AF">
        <w:trPr>
          <w:trHeight w:val="358"/>
        </w:trPr>
        <w:tc>
          <w:tcPr>
            <w:tcW w:w="468"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40" w:type="dxa"/>
            <w:shd w:val="clear" w:color="auto" w:fill="auto"/>
            <w:vAlign w:val="center"/>
          </w:tcPr>
          <w:p w:rsidR="003824AF" w:rsidRPr="00AD5C90" w:rsidRDefault="003824AF" w:rsidP="003824AF">
            <w:pPr>
              <w:jc w:val="both"/>
              <w:rPr>
                <w:rFonts w:ascii="Arial" w:hAnsi="Arial" w:cs="Arial"/>
                <w:sz w:val="18"/>
                <w:szCs w:val="18"/>
                <w:highlight w:val="magenta"/>
              </w:rPr>
            </w:pPr>
          </w:p>
          <w:p w:rsidR="003824AF" w:rsidRPr="00AD5C90" w:rsidRDefault="003824AF" w:rsidP="003824AF">
            <w:pPr>
              <w:jc w:val="both"/>
              <w:rPr>
                <w:rFonts w:ascii="Arial" w:hAnsi="Arial" w:cs="Arial"/>
                <w:sz w:val="18"/>
                <w:szCs w:val="18"/>
                <w:highlight w:val="magenta"/>
              </w:rPr>
            </w:pPr>
          </w:p>
        </w:tc>
        <w:tc>
          <w:tcPr>
            <w:tcW w:w="1152"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7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6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45"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34"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136"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957" w:type="dxa"/>
            <w:shd w:val="clear" w:color="auto" w:fill="auto"/>
            <w:vAlign w:val="center"/>
          </w:tcPr>
          <w:p w:rsidR="003824AF" w:rsidRPr="00AD5C90" w:rsidRDefault="003824AF" w:rsidP="003824AF">
            <w:pPr>
              <w:jc w:val="both"/>
              <w:rPr>
                <w:rFonts w:ascii="Arial" w:hAnsi="Arial" w:cs="Arial"/>
                <w:sz w:val="18"/>
                <w:szCs w:val="18"/>
                <w:highlight w:val="magenta"/>
              </w:rPr>
            </w:pPr>
          </w:p>
        </w:tc>
      </w:tr>
      <w:tr w:rsidR="003824AF" w:rsidRPr="00AD5C90" w:rsidTr="003824AF">
        <w:trPr>
          <w:trHeight w:val="372"/>
        </w:trPr>
        <w:tc>
          <w:tcPr>
            <w:tcW w:w="468"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40" w:type="dxa"/>
            <w:shd w:val="clear" w:color="auto" w:fill="auto"/>
            <w:vAlign w:val="center"/>
          </w:tcPr>
          <w:p w:rsidR="003824AF" w:rsidRPr="00AD5C90" w:rsidRDefault="003824AF" w:rsidP="003824AF">
            <w:pPr>
              <w:jc w:val="both"/>
              <w:rPr>
                <w:rFonts w:ascii="Arial" w:hAnsi="Arial" w:cs="Arial"/>
                <w:sz w:val="18"/>
                <w:szCs w:val="18"/>
                <w:highlight w:val="magenta"/>
              </w:rPr>
            </w:pPr>
          </w:p>
          <w:p w:rsidR="003824AF" w:rsidRPr="00AD5C90" w:rsidRDefault="003824AF" w:rsidP="003824AF">
            <w:pPr>
              <w:jc w:val="both"/>
              <w:rPr>
                <w:rFonts w:ascii="Arial" w:hAnsi="Arial" w:cs="Arial"/>
                <w:sz w:val="18"/>
                <w:szCs w:val="18"/>
                <w:highlight w:val="magenta"/>
              </w:rPr>
            </w:pPr>
          </w:p>
        </w:tc>
        <w:tc>
          <w:tcPr>
            <w:tcW w:w="1152"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7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6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45"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34"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136"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957" w:type="dxa"/>
            <w:shd w:val="clear" w:color="auto" w:fill="auto"/>
            <w:vAlign w:val="center"/>
          </w:tcPr>
          <w:p w:rsidR="003824AF" w:rsidRPr="00AD5C90" w:rsidRDefault="003824AF" w:rsidP="003824AF">
            <w:pPr>
              <w:jc w:val="both"/>
              <w:rPr>
                <w:rFonts w:ascii="Arial" w:hAnsi="Arial" w:cs="Arial"/>
                <w:sz w:val="18"/>
                <w:szCs w:val="18"/>
                <w:highlight w:val="magenta"/>
              </w:rPr>
            </w:pPr>
          </w:p>
        </w:tc>
      </w:tr>
    </w:tbl>
    <w:p w:rsidR="003824AF" w:rsidRPr="00AD5C90" w:rsidRDefault="003824AF" w:rsidP="003824AF">
      <w:pPr>
        <w:jc w:val="both"/>
        <w:rPr>
          <w:rFonts w:ascii="Arial" w:hAnsi="Arial" w:cs="Arial"/>
          <w:sz w:val="18"/>
          <w:szCs w:val="18"/>
        </w:rPr>
      </w:pPr>
    </w:p>
    <w:p w:rsidR="003824AF" w:rsidRPr="00AD5C90" w:rsidRDefault="003824AF" w:rsidP="003824AF">
      <w:pPr>
        <w:jc w:val="both"/>
        <w:rPr>
          <w:rFonts w:ascii="Arial" w:hAnsi="Arial" w:cs="Arial"/>
          <w:i/>
          <w:sz w:val="18"/>
          <w:szCs w:val="18"/>
        </w:rPr>
      </w:pPr>
    </w:p>
    <w:p w:rsidR="006242FA" w:rsidRDefault="006242FA" w:rsidP="006242FA">
      <w:pPr>
        <w:jc w:val="both"/>
        <w:rPr>
          <w:rFonts w:ascii="Arial" w:hAnsi="Arial" w:cs="Arial"/>
          <w:i/>
          <w:sz w:val="18"/>
          <w:szCs w:val="18"/>
        </w:rPr>
      </w:pPr>
      <w:r w:rsidRPr="00AD5C90">
        <w:rPr>
          <w:rFonts w:ascii="Arial" w:hAnsi="Arial" w:cs="Arial"/>
          <w:i/>
          <w:sz w:val="18"/>
          <w:szCs w:val="18"/>
        </w:rPr>
        <w:t>* Ολοκληρωμένο/ Σε εξέλιξη/Πριν την έγκριση</w:t>
      </w:r>
    </w:p>
    <w:p w:rsidR="006242FA" w:rsidRDefault="006242FA" w:rsidP="006242FA">
      <w:pPr>
        <w:jc w:val="both"/>
        <w:rPr>
          <w:rFonts w:ascii="Arial" w:hAnsi="Arial" w:cs="Arial"/>
          <w:i/>
          <w:sz w:val="18"/>
          <w:szCs w:val="18"/>
        </w:rPr>
      </w:pPr>
    </w:p>
    <w:p w:rsidR="006242FA" w:rsidRDefault="006242FA" w:rsidP="006242FA">
      <w:pPr>
        <w:jc w:val="both"/>
        <w:rPr>
          <w:rFonts w:ascii="Arial" w:hAnsi="Arial" w:cs="Arial"/>
          <w:i/>
          <w:sz w:val="18"/>
          <w:szCs w:val="18"/>
        </w:rPr>
      </w:pPr>
    </w:p>
    <w:p w:rsidR="006242FA" w:rsidRPr="00D82C19" w:rsidRDefault="006242FA" w:rsidP="006242FA">
      <w:pPr>
        <w:jc w:val="both"/>
        <w:rPr>
          <w:sz w:val="13"/>
          <w:szCs w:val="13"/>
        </w:rPr>
      </w:pPr>
    </w:p>
    <w:p w:rsidR="00436A8B" w:rsidRPr="00D82C19" w:rsidRDefault="00436A8B" w:rsidP="006242FA">
      <w:pPr>
        <w:jc w:val="both"/>
        <w:rPr>
          <w:sz w:val="13"/>
          <w:szCs w:val="13"/>
        </w:rPr>
      </w:pPr>
    </w:p>
    <w:p w:rsidR="006242FA" w:rsidRDefault="006242FA" w:rsidP="006242FA">
      <w:pPr>
        <w:jc w:val="both"/>
        <w:rPr>
          <w:sz w:val="13"/>
          <w:szCs w:val="13"/>
        </w:rPr>
      </w:pPr>
    </w:p>
    <w:p w:rsidR="00436A8B" w:rsidRPr="00D82C19" w:rsidRDefault="006242FA" w:rsidP="003824AF">
      <w:pPr>
        <w:jc w:val="both"/>
        <w:rPr>
          <w:sz w:val="17"/>
          <w:szCs w:val="17"/>
        </w:rPr>
      </w:pPr>
      <w:r w:rsidRPr="006242FA">
        <w:rPr>
          <w:sz w:val="17"/>
          <w:szCs w:val="17"/>
        </w:rPr>
        <w:lastRenderedPageBreak/>
        <w:t>1 Βλ. Άρθρο 2 παράγραφος 2 Κανονισμού 1407/2013</w:t>
      </w:r>
    </w:p>
    <w:p w:rsidR="003824AF" w:rsidRPr="006242FA" w:rsidRDefault="006242FA" w:rsidP="003824AF">
      <w:pPr>
        <w:jc w:val="both"/>
        <w:rPr>
          <w:rFonts w:ascii="Arial" w:hAnsi="Arial" w:cs="Arial"/>
          <w:i/>
          <w:sz w:val="17"/>
          <w:szCs w:val="17"/>
        </w:rPr>
      </w:pPr>
      <w:r w:rsidRPr="006242FA">
        <w:rPr>
          <w:sz w:val="17"/>
          <w:szCs w:val="17"/>
        </w:rPr>
        <w:t xml:space="preserve">  </w:t>
      </w:r>
    </w:p>
    <w:p w:rsidR="006242FA" w:rsidRDefault="006242FA" w:rsidP="006242FA">
      <w:pPr>
        <w:pStyle w:val="Default"/>
        <w:jc w:val="both"/>
        <w:rPr>
          <w:rFonts w:ascii="Arial" w:hAnsi="Arial" w:cs="Arial"/>
          <w:color w:val="auto"/>
          <w:sz w:val="18"/>
        </w:rPr>
      </w:pPr>
      <w:r w:rsidRPr="006242FA">
        <w:rPr>
          <w:rFonts w:ascii="Arial" w:hAnsi="Arial" w:cs="Arial"/>
          <w:color w:val="auto"/>
          <w:sz w:val="18"/>
        </w:rPr>
        <w:t>Β. Η ενίσχυση ήσσονος σημασίας που πρόκειται να λάβει η επιχείρηση από την Δράση «</w:t>
      </w:r>
      <w:r w:rsidR="008E2388">
        <w:rPr>
          <w:rFonts w:ascii="Arial" w:hAnsi="Arial" w:cs="Arial"/>
          <w:color w:val="auto"/>
          <w:sz w:val="18"/>
        </w:rPr>
        <w:t>………………………………………………………………………………………………………………………</w:t>
      </w:r>
      <w:r w:rsidRPr="006242FA">
        <w:rPr>
          <w:rFonts w:ascii="Arial" w:hAnsi="Arial" w:cs="Arial"/>
          <w:color w:val="auto"/>
          <w:sz w:val="18"/>
        </w:rPr>
        <w:t xml:space="preserve">», αθροιζόμενη με άλλες ενισχύσεις ήσσονος σημασίας που έχει λάβει η επιχείρηση (καθώς και οι τυχόν συνδεδεμένες με αυτήν επιχειρήσεις με τις οποίες συναποτελούν ενιαία επιχείρηση ) κατά τα δύο προηγούμενα οικονομικά έτη και το τρέχον έτος δεν υπερβαίνει το ποσό των 200.000 ευρώ. Ως ημερομηνία λήψης της ενίσχυσης νοείται η ημερομηνία της εγκριτικής απόφασης (απόφαση ένταξης) ή σύμβασης κατά περίπτωση. </w:t>
      </w:r>
    </w:p>
    <w:p w:rsidR="006242FA" w:rsidRPr="006242FA" w:rsidRDefault="006242FA" w:rsidP="006242FA">
      <w:pPr>
        <w:pStyle w:val="Default"/>
        <w:jc w:val="both"/>
        <w:rPr>
          <w:rFonts w:ascii="Arial" w:hAnsi="Arial" w:cs="Arial"/>
          <w:color w:val="auto"/>
          <w:sz w:val="18"/>
        </w:rPr>
      </w:pPr>
    </w:p>
    <w:p w:rsidR="006242FA" w:rsidRPr="00AF575D" w:rsidRDefault="006242FA" w:rsidP="006242FA">
      <w:pPr>
        <w:jc w:val="both"/>
        <w:rPr>
          <w:i/>
          <w:sz w:val="20"/>
          <w:szCs w:val="20"/>
        </w:rPr>
      </w:pPr>
      <w:r w:rsidRPr="006242FA">
        <w:rPr>
          <w:i/>
          <w:sz w:val="20"/>
          <w:szCs w:val="20"/>
        </w:rPr>
        <w:t xml:space="preserve">Στη δήλωση θα αναφέρονται επίσης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με βάση το άρθρο 5 του ΕΕ 1407/2013. Στην περίπτωση που η επιχείρηση δεν έχει λάβει καμία ενίσχυση, θα το αναγράφει στην υπεύθυνη δήλωση. </w:t>
      </w:r>
    </w:p>
    <w:p w:rsidR="000F5F47" w:rsidRPr="00AF575D" w:rsidRDefault="000F5F47" w:rsidP="006242FA">
      <w:pPr>
        <w:jc w:val="both"/>
        <w:rPr>
          <w:i/>
          <w:sz w:val="20"/>
          <w:szCs w:val="20"/>
        </w:rPr>
      </w:pPr>
    </w:p>
    <w:tbl>
      <w:tblPr>
        <w:tblpPr w:leftFromText="180" w:rightFromText="180" w:vertAnchor="text" w:horzAnchor="margin" w:tblpXSpec="center" w:tblpY="426"/>
        <w:tblW w:w="10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484"/>
        <w:gridCol w:w="1199"/>
        <w:gridCol w:w="1627"/>
        <w:gridCol w:w="1202"/>
        <w:gridCol w:w="1185"/>
        <w:gridCol w:w="1174"/>
        <w:gridCol w:w="1081"/>
        <w:gridCol w:w="911"/>
      </w:tblGrid>
      <w:tr w:rsidR="000F5F47" w:rsidRPr="000F5F47" w:rsidTr="000F5F47">
        <w:trPr>
          <w:trHeight w:val="772"/>
        </w:trPr>
        <w:tc>
          <w:tcPr>
            <w:tcW w:w="503" w:type="dxa"/>
            <w:shd w:val="clear" w:color="auto" w:fill="C0C0C0"/>
            <w:vAlign w:val="center"/>
          </w:tcPr>
          <w:p w:rsidR="000F5F47" w:rsidRPr="000F5F47" w:rsidRDefault="000F5F47" w:rsidP="000F5F47">
            <w:pPr>
              <w:spacing w:before="80" w:after="80"/>
              <w:ind w:left="-610" w:firstLine="415"/>
              <w:jc w:val="center"/>
              <w:rPr>
                <w:rFonts w:ascii="Tahoma" w:hAnsi="Tahoma" w:cs="Tahoma"/>
                <w:b/>
                <w:sz w:val="20"/>
                <w:szCs w:val="20"/>
              </w:rPr>
            </w:pPr>
          </w:p>
        </w:tc>
        <w:tc>
          <w:tcPr>
            <w:tcW w:w="9863" w:type="dxa"/>
            <w:gridSpan w:val="8"/>
            <w:shd w:val="clear" w:color="auto" w:fill="C0C0C0"/>
          </w:tcPr>
          <w:p w:rsidR="000F5F47" w:rsidRPr="000F5F47" w:rsidRDefault="000F5F47" w:rsidP="000F5F47">
            <w:pPr>
              <w:keepNext/>
              <w:jc w:val="center"/>
              <w:rPr>
                <w:rFonts w:ascii="Tahoma" w:eastAsia="MS Mincho" w:hAnsi="Tahoma" w:cs="Tahoma"/>
                <w:b/>
                <w:sz w:val="20"/>
                <w:szCs w:val="20"/>
              </w:rPr>
            </w:pPr>
            <w:r w:rsidRPr="000F5F47">
              <w:rPr>
                <w:rFonts w:ascii="Tahoma" w:eastAsia="MS Mincho" w:hAnsi="Tahoma" w:cs="Tahoma"/>
                <w:b/>
                <w:sz w:val="20"/>
                <w:szCs w:val="20"/>
              </w:rPr>
              <w:t xml:space="preserve">ΕΝΙΣΧΥΣΕΙΣ (πλην </w:t>
            </w:r>
            <w:r w:rsidRPr="000F5F47">
              <w:rPr>
                <w:rFonts w:ascii="Tahoma" w:eastAsia="MS Mincho" w:hAnsi="Tahoma" w:cs="Tahoma"/>
                <w:b/>
                <w:sz w:val="20"/>
                <w:szCs w:val="20"/>
                <w:lang w:val="en-US"/>
              </w:rPr>
              <w:t>De</w:t>
            </w:r>
            <w:r w:rsidRPr="000F5F47">
              <w:rPr>
                <w:rFonts w:ascii="Tahoma" w:eastAsia="MS Mincho" w:hAnsi="Tahoma" w:cs="Tahoma"/>
                <w:b/>
                <w:sz w:val="20"/>
                <w:szCs w:val="20"/>
              </w:rPr>
              <w:t xml:space="preserve"> </w:t>
            </w:r>
            <w:r w:rsidRPr="000F5F47">
              <w:rPr>
                <w:rFonts w:ascii="Tahoma" w:eastAsia="MS Mincho" w:hAnsi="Tahoma" w:cs="Tahoma"/>
                <w:b/>
                <w:sz w:val="20"/>
                <w:szCs w:val="20"/>
                <w:lang w:val="en-US"/>
              </w:rPr>
              <w:t>Minimis</w:t>
            </w:r>
            <w:r w:rsidRPr="000F5F47">
              <w:rPr>
                <w:rFonts w:ascii="Tahoma" w:eastAsia="MS Mincho" w:hAnsi="Tahoma" w:cs="Tahoma"/>
                <w:b/>
                <w:sz w:val="20"/>
                <w:szCs w:val="20"/>
              </w:rPr>
              <w:t>) ΓΙΑ ΤΙΣ ΟΠΟΙΕΣ Η ΑΙΤΟΥΣΑ ΕΧΕΙ ΑΠΟΚΤΗΣΕΙ ΕΝΝΟΜΟ ΔΙΚΑΙΩΜΑ ΛΗΨΗΣ, ΒΑΣΕΙ ΟΠΟΙΟΥΔΗΠΟΤΕ ΑΛΛΟΥ ΚΑΘΕΣΤΩΤΟΣ ΕΝΙΣΧΥΣΗΣ ΓΙΑ ΤΙΣ ΙΔΙΕΣ ΕΠΙΛΕΞΙΜΕΣ ΔΑΠΑΝΕΣ.</w:t>
            </w:r>
          </w:p>
          <w:p w:rsidR="000F5F47" w:rsidRPr="000F5F47" w:rsidRDefault="000F5F47" w:rsidP="000F5F47">
            <w:pPr>
              <w:jc w:val="center"/>
              <w:rPr>
                <w:rFonts w:ascii="Tahoma" w:eastAsia="MS Mincho" w:hAnsi="Tahoma" w:cs="Tahoma"/>
                <w:b/>
                <w:sz w:val="20"/>
                <w:szCs w:val="20"/>
              </w:rPr>
            </w:pPr>
            <w:r w:rsidRPr="000F5F47">
              <w:rPr>
                <w:rFonts w:ascii="Tahoma" w:eastAsia="MS Mincho" w:hAnsi="Tahoma" w:cs="Tahoma"/>
                <w:b/>
                <w:sz w:val="20"/>
                <w:szCs w:val="20"/>
              </w:rPr>
              <w:t>Αφορά στην επιχείρηση που υποβάλλει αίτηση χρηματοδότησης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0F5F47" w:rsidRPr="000F5F47" w:rsidTr="000F5F47">
        <w:trPr>
          <w:trHeight w:val="1064"/>
        </w:trPr>
        <w:tc>
          <w:tcPr>
            <w:tcW w:w="503" w:type="dxa"/>
            <w:shd w:val="clear" w:color="auto" w:fill="C0C0C0"/>
            <w:vAlign w:val="center"/>
          </w:tcPr>
          <w:p w:rsidR="000F5F47" w:rsidRPr="000F5F47" w:rsidRDefault="000F5F47" w:rsidP="000F5F47">
            <w:pPr>
              <w:rPr>
                <w:rFonts w:ascii="Tahoma" w:eastAsia="MS Mincho" w:hAnsi="Tahoma" w:cs="Tahoma"/>
                <w:sz w:val="20"/>
                <w:szCs w:val="20"/>
              </w:rPr>
            </w:pPr>
            <w:r w:rsidRPr="000F5F47">
              <w:rPr>
                <w:rFonts w:ascii="Tahoma" w:eastAsia="MS Mincho" w:hAnsi="Tahoma" w:cs="Tahoma"/>
                <w:sz w:val="20"/>
                <w:szCs w:val="20"/>
              </w:rPr>
              <w:t>Α/Α</w:t>
            </w:r>
          </w:p>
        </w:tc>
        <w:tc>
          <w:tcPr>
            <w:tcW w:w="1484"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ΟΝΟΜΑΣΙΑ ΔΡΑΣΗΣ</w:t>
            </w:r>
          </w:p>
        </w:tc>
        <w:tc>
          <w:tcPr>
            <w:tcW w:w="1199"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ΦΟΡΕΑΣ ΧΟΡΗΓΗΣΗΣ ΤΗΣ ΕΝΙΣΧΥΣΗΣ</w:t>
            </w:r>
          </w:p>
        </w:tc>
        <w:tc>
          <w:tcPr>
            <w:tcW w:w="1627" w:type="dxa"/>
            <w:shd w:val="clear" w:color="auto" w:fill="C0C0C0"/>
            <w:vAlign w:val="center"/>
          </w:tcPr>
          <w:p w:rsidR="000F5F47" w:rsidRPr="000F5F47" w:rsidRDefault="000F5F47" w:rsidP="000F5F47">
            <w:pPr>
              <w:jc w:val="center"/>
              <w:rPr>
                <w:rFonts w:ascii="Tahoma" w:eastAsia="MS Mincho" w:hAnsi="Tahoma" w:cs="Tahoma"/>
                <w:sz w:val="20"/>
                <w:szCs w:val="20"/>
              </w:rPr>
            </w:pPr>
            <w:r w:rsidRPr="000F5F47">
              <w:rPr>
                <w:rFonts w:ascii="Tahoma" w:eastAsia="MS Mincho" w:hAnsi="Tahoma" w:cs="Tahoma"/>
                <w:sz w:val="20"/>
                <w:szCs w:val="20"/>
              </w:rPr>
              <w:t>ΑΡΙΘΜΟΣ ΠΡΩΤΟΚΟΛΛΟΥ &amp;  ΗΜΕΡ/ΝΙΑ ΕΓΚΡΙΤΙΚΗΣ ΑΠΟΦΑΣΗΣ / ΣΥΜΒΑΣΗΣ</w:t>
            </w:r>
          </w:p>
        </w:tc>
        <w:tc>
          <w:tcPr>
            <w:tcW w:w="1202"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ΕΓΚΡΙΘΕΝ ΠΟΣΟ ΕΝΙΣΧΥΣΗΣ</w:t>
            </w:r>
          </w:p>
        </w:tc>
        <w:tc>
          <w:tcPr>
            <w:tcW w:w="1185"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ΚΑΤΑΒΛΗΘΕΝ ΠΟΣΟ ΕΝΙΣΧΥΣΗΣ</w:t>
            </w:r>
          </w:p>
        </w:tc>
        <w:tc>
          <w:tcPr>
            <w:tcW w:w="1174"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ΗΜΕΡ/ΝΙΑ ΚΑΤΑΒΟΛΗΣ</w:t>
            </w:r>
          </w:p>
        </w:tc>
        <w:tc>
          <w:tcPr>
            <w:tcW w:w="1081"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ΤΡΕΧΟΥΣΑ ΦΑΣΗ ΕΞΕΛΙΞΗΣ ΤΟΥ ΕΡΓΟΥ*</w:t>
            </w:r>
          </w:p>
        </w:tc>
        <w:tc>
          <w:tcPr>
            <w:tcW w:w="911"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ΑΦΜ ΤΟΥ ΔΙΚΑΙΟΥΧΟΥ</w:t>
            </w:r>
          </w:p>
        </w:tc>
      </w:tr>
      <w:tr w:rsidR="000F5F47" w:rsidRPr="000F5F47" w:rsidTr="000F5F47">
        <w:trPr>
          <w:trHeight w:val="311"/>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r w:rsidR="000F5F47" w:rsidRPr="000F5F47" w:rsidTr="000F5F47">
        <w:trPr>
          <w:trHeight w:val="323"/>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r w:rsidR="000F5F47" w:rsidRPr="000F5F47" w:rsidTr="000F5F47">
        <w:trPr>
          <w:trHeight w:val="311"/>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r w:rsidR="000F5F47" w:rsidRPr="000F5F47" w:rsidTr="000F5F47">
        <w:trPr>
          <w:trHeight w:val="323"/>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bl>
    <w:p w:rsidR="000F5F47" w:rsidRPr="000F5F47" w:rsidRDefault="000F5F47" w:rsidP="006242FA">
      <w:pPr>
        <w:jc w:val="both"/>
        <w:rPr>
          <w:i/>
          <w:sz w:val="20"/>
          <w:szCs w:val="20"/>
          <w:lang w:val="en-US"/>
        </w:rPr>
      </w:pPr>
    </w:p>
    <w:p w:rsidR="003824AF" w:rsidRPr="00AD5C90" w:rsidRDefault="003824AF" w:rsidP="006242FA">
      <w:pPr>
        <w:jc w:val="both"/>
        <w:rPr>
          <w:rFonts w:ascii="Arial" w:hAnsi="Arial" w:cs="Arial"/>
          <w:vanish/>
          <w:sz w:val="18"/>
          <w:szCs w:val="18"/>
        </w:rPr>
      </w:pPr>
      <w:r w:rsidRPr="00AD5C90">
        <w:rPr>
          <w:rFonts w:ascii="Arial" w:hAnsi="Arial" w:cs="Arial"/>
          <w:vanish/>
          <w:sz w:val="18"/>
          <w:szCs w:val="18"/>
        </w:rPr>
        <w:t>ΗΩς</w:t>
      </w:r>
    </w:p>
    <w:p w:rsidR="003824AF" w:rsidRPr="00AD5C90" w:rsidRDefault="003824AF" w:rsidP="006242FA">
      <w:pPr>
        <w:jc w:val="both"/>
        <w:rPr>
          <w:rFonts w:ascii="Arial" w:hAnsi="Arial" w:cs="Arial"/>
          <w:sz w:val="18"/>
          <w:szCs w:val="18"/>
        </w:rPr>
      </w:pPr>
      <w:bookmarkStart w:id="0" w:name="_GoBack"/>
      <w:bookmarkEnd w:id="0"/>
    </w:p>
    <w:p w:rsidR="003824AF" w:rsidRPr="00AD5C90" w:rsidRDefault="003824AF" w:rsidP="006242FA">
      <w:pPr>
        <w:jc w:val="both"/>
        <w:rPr>
          <w:rFonts w:ascii="Arial" w:hAnsi="Arial" w:cs="Arial"/>
          <w:i/>
          <w:sz w:val="18"/>
          <w:szCs w:val="18"/>
        </w:rPr>
      </w:pPr>
    </w:p>
    <w:p w:rsidR="00AD5C90" w:rsidRPr="00AD5C90" w:rsidRDefault="00AD5C90" w:rsidP="006242FA">
      <w:pPr>
        <w:ind w:left="7920"/>
        <w:jc w:val="both"/>
        <w:rPr>
          <w:rFonts w:ascii="Arial" w:eastAsia="MS Mincho" w:hAnsi="Arial" w:cs="Arial"/>
          <w:sz w:val="18"/>
          <w:szCs w:val="18"/>
        </w:rPr>
      </w:pPr>
    </w:p>
    <w:p w:rsidR="00AD5C90" w:rsidRDefault="00AD5C90" w:rsidP="00AD5C90">
      <w:pPr>
        <w:ind w:left="7920"/>
        <w:jc w:val="both"/>
        <w:rPr>
          <w:rFonts w:ascii="Arial" w:eastAsia="MS Mincho" w:hAnsi="Arial" w:cs="Arial"/>
          <w:sz w:val="18"/>
          <w:szCs w:val="18"/>
        </w:rPr>
      </w:pPr>
    </w:p>
    <w:p w:rsidR="00AD5C90" w:rsidRDefault="00AD5C90" w:rsidP="00AD5C90">
      <w:pPr>
        <w:ind w:left="7920"/>
        <w:jc w:val="both"/>
        <w:rPr>
          <w:rFonts w:ascii="Arial" w:eastAsia="MS Mincho" w:hAnsi="Arial" w:cs="Arial"/>
          <w:sz w:val="18"/>
          <w:szCs w:val="18"/>
        </w:rPr>
      </w:pPr>
    </w:p>
    <w:p w:rsidR="00AD5C90" w:rsidRPr="00AD5C90" w:rsidRDefault="00E30F09" w:rsidP="00AD5C90">
      <w:pPr>
        <w:jc w:val="right"/>
        <w:rPr>
          <w:rFonts w:ascii="Arial" w:hAnsi="Arial" w:cs="Arial"/>
          <w:sz w:val="18"/>
          <w:szCs w:val="18"/>
        </w:rPr>
      </w:pPr>
      <w:r>
        <w:rPr>
          <w:rFonts w:ascii="Arial" w:hAnsi="Arial" w:cs="Arial"/>
          <w:sz w:val="18"/>
          <w:szCs w:val="18"/>
        </w:rPr>
        <w:t>Ημερομηνία:      ……….20…</w:t>
      </w: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r w:rsidRPr="00AD5C90">
        <w:rPr>
          <w:rFonts w:ascii="Arial" w:hAnsi="Arial" w:cs="Arial"/>
          <w:sz w:val="18"/>
          <w:szCs w:val="18"/>
        </w:rPr>
        <w:t>Ο – Η Δηλ.</w:t>
      </w: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r w:rsidRPr="00AD5C90">
        <w:rPr>
          <w:rFonts w:ascii="Arial" w:hAnsi="Arial" w:cs="Arial"/>
          <w:sz w:val="18"/>
          <w:szCs w:val="18"/>
        </w:rPr>
        <w:t>(Υπογραφή)</w:t>
      </w:r>
    </w:p>
    <w:p w:rsidR="00AD5C90" w:rsidRPr="00AF575D" w:rsidRDefault="00AD5C90" w:rsidP="00AF575D">
      <w:pPr>
        <w:jc w:val="both"/>
        <w:rPr>
          <w:rFonts w:ascii="Calibri" w:hAnsi="Calibri"/>
          <w:lang w:val="en-US"/>
        </w:rPr>
      </w:pPr>
    </w:p>
    <w:p w:rsidR="00AD5C90" w:rsidRDefault="00AD5C90" w:rsidP="00AD5C90">
      <w:pPr>
        <w:pStyle w:val="BodyTextIndent"/>
        <w:jc w:val="both"/>
        <w:rPr>
          <w:sz w:val="18"/>
        </w:rPr>
      </w:pPr>
      <w:r>
        <w:rPr>
          <w:sz w:val="18"/>
        </w:rPr>
        <w:t>(1)  Αναγράφεται από τον ενδιαφερόμενο πολίτη ή Αρχή ή η Υπηρεσία του δημόσιου τομέα, που απευθύνεται η αίτηση.</w:t>
      </w:r>
    </w:p>
    <w:p w:rsidR="00AD5C90" w:rsidRDefault="00AD5C90" w:rsidP="00AD5C90">
      <w:pPr>
        <w:pStyle w:val="BodyTextIndent"/>
        <w:jc w:val="both"/>
        <w:rPr>
          <w:sz w:val="18"/>
        </w:rPr>
      </w:pPr>
      <w:r>
        <w:rPr>
          <w:sz w:val="18"/>
        </w:rPr>
        <w:t xml:space="preserve">(2)  Αναγράφεται ολογράφως. </w:t>
      </w:r>
    </w:p>
    <w:p w:rsidR="00AD5C90" w:rsidRDefault="00AD5C90" w:rsidP="00AD5C90">
      <w:pPr>
        <w:pStyle w:val="BodyTextIndent"/>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AD5C90" w:rsidRDefault="00AD5C90" w:rsidP="00AD5C90">
      <w:pPr>
        <w:pStyle w:val="BodyTextIndent"/>
        <w:jc w:val="both"/>
      </w:pPr>
      <w:r>
        <w:rPr>
          <w:sz w:val="18"/>
        </w:rPr>
        <w:t xml:space="preserve">(4) Σε περίπτωση ανεπάρκειας χώρου η δήλωση συνεχίζεται στην πίσω όψη της και υπογράφεται από τον δηλούντα ή την δηλούσα. </w:t>
      </w:r>
    </w:p>
    <w:sectPr w:rsidR="00AD5C90" w:rsidSect="00483DF0">
      <w:pgSz w:w="11907" w:h="16839" w:code="9"/>
      <w:pgMar w:top="1616" w:right="1440" w:bottom="1134" w:left="1134" w:header="720" w:footer="113"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276" w:rsidRDefault="004D1276">
      <w:r>
        <w:separator/>
      </w:r>
    </w:p>
  </w:endnote>
  <w:endnote w:type="continuationSeparator" w:id="0">
    <w:p w:rsidR="004D1276" w:rsidRDefault="004D1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276" w:rsidRDefault="004D1276">
      <w:r>
        <w:separator/>
      </w:r>
    </w:p>
  </w:footnote>
  <w:footnote w:type="continuationSeparator" w:id="0">
    <w:p w:rsidR="004D1276" w:rsidRDefault="004D12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F1C629C"/>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8794787"/>
    <w:multiLevelType w:val="multilevel"/>
    <w:tmpl w:val="FAB21DE4"/>
    <w:lvl w:ilvl="0">
      <w:start w:val="4"/>
      <w:numFmt w:val="bullet"/>
      <w:lvlText w:val=""/>
      <w:legacy w:legacy="1" w:legacySpace="0" w:legacyIndent="420"/>
      <w:lvlJc w:val="left"/>
      <w:pPr>
        <w:ind w:left="420" w:hanging="420"/>
      </w:pPr>
      <w:rPr>
        <w:rFonts w:ascii="Symbol" w:hAnsi="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D104521"/>
    <w:multiLevelType w:val="multilevel"/>
    <w:tmpl w:val="23F24A9E"/>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BB03E3"/>
    <w:multiLevelType w:val="multilevel"/>
    <w:tmpl w:val="82B602C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131467"/>
    <w:multiLevelType w:val="hybridMultilevel"/>
    <w:tmpl w:val="384C2906"/>
    <w:lvl w:ilvl="0" w:tplc="04080001">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E75A56"/>
    <w:multiLevelType w:val="hybridMultilevel"/>
    <w:tmpl w:val="AF5A7B14"/>
    <w:lvl w:ilvl="0" w:tplc="FFFFFFFF">
      <w:start w:val="4"/>
      <w:numFmt w:val="bullet"/>
      <w:lvlText w:val=""/>
      <w:legacy w:legacy="1" w:legacySpace="0" w:legacyIndent="420"/>
      <w:lvlJc w:val="left"/>
      <w:pPr>
        <w:ind w:left="420" w:hanging="420"/>
      </w:pPr>
      <w:rPr>
        <w:rFonts w:ascii="Symbol" w:hAnsi="Symbol"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FF14C3A"/>
    <w:multiLevelType w:val="hybridMultilevel"/>
    <w:tmpl w:val="EAECF4E8"/>
    <w:lvl w:ilvl="0" w:tplc="DBD64224">
      <w:start w:val="2"/>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1B628DE"/>
    <w:multiLevelType w:val="hybridMultilevel"/>
    <w:tmpl w:val="027EE7C4"/>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159111F9"/>
    <w:multiLevelType w:val="multilevel"/>
    <w:tmpl w:val="6CFCA17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19A92BFB"/>
    <w:multiLevelType w:val="multilevel"/>
    <w:tmpl w:val="06A09F8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1A613911"/>
    <w:multiLevelType w:val="hybridMultilevel"/>
    <w:tmpl w:val="23F24A9E"/>
    <w:lvl w:ilvl="0" w:tplc="04080011">
      <w:start w:val="1"/>
      <w:numFmt w:val="decimal"/>
      <w:lvlText w:val="%1)"/>
      <w:lvlJc w:val="left"/>
      <w:pPr>
        <w:tabs>
          <w:tab w:val="num" w:pos="720"/>
        </w:tabs>
        <w:ind w:left="720" w:hanging="360"/>
      </w:pPr>
      <w:rPr>
        <w:rFonts w:hint="default"/>
      </w:rPr>
    </w:lvl>
    <w:lvl w:ilvl="1" w:tplc="DFFAF74E">
      <w:start w:val="1"/>
      <w:numFmt w:val="bullet"/>
      <w:lvlText w:val="-"/>
      <w:lvlJc w:val="left"/>
      <w:pPr>
        <w:tabs>
          <w:tab w:val="num" w:pos="1440"/>
        </w:tabs>
        <w:ind w:left="1440" w:hanging="360"/>
      </w:pPr>
      <w:rPr>
        <w:rFonts w:ascii="Arial" w:eastAsia="Times New Roman" w:hAnsi="Arial" w:cs="Aria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1CE8323C"/>
    <w:multiLevelType w:val="hybridMultilevel"/>
    <w:tmpl w:val="A0101E7E"/>
    <w:lvl w:ilvl="0" w:tplc="808CEE7E">
      <w:start w:val="1"/>
      <w:numFmt w:val="decimal"/>
      <w:lvlText w:val="%1."/>
      <w:lvlJc w:val="left"/>
      <w:pPr>
        <w:tabs>
          <w:tab w:val="num" w:pos="720"/>
        </w:tabs>
        <w:ind w:left="720" w:hanging="360"/>
      </w:pPr>
      <w:rPr>
        <w:rFonts w:hint="default"/>
      </w:rPr>
    </w:lvl>
    <w:lvl w:ilvl="1" w:tplc="0FEAE7FC">
      <w:start w:val="3"/>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FBB799A"/>
    <w:multiLevelType w:val="multilevel"/>
    <w:tmpl w:val="33B62ED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70230E2"/>
    <w:multiLevelType w:val="multilevel"/>
    <w:tmpl w:val="02ACB8C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A455809"/>
    <w:multiLevelType w:val="hybridMultilevel"/>
    <w:tmpl w:val="0DF6EA1C"/>
    <w:lvl w:ilvl="0" w:tplc="0409000B">
      <w:start w:val="1"/>
      <w:numFmt w:val="bullet"/>
      <w:lvlText w:val=""/>
      <w:lvlJc w:val="left"/>
      <w:pPr>
        <w:tabs>
          <w:tab w:val="num" w:pos="720"/>
        </w:tabs>
        <w:ind w:left="720" w:hanging="360"/>
      </w:pPr>
      <w:rPr>
        <w:rFonts w:ascii="Wingdings" w:hAnsi="Wingding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F4A5F94"/>
    <w:multiLevelType w:val="hybridMultilevel"/>
    <w:tmpl w:val="FAB21DE4"/>
    <w:lvl w:ilvl="0" w:tplc="FFFFFFFF">
      <w:start w:val="4"/>
      <w:numFmt w:val="bullet"/>
      <w:lvlText w:val=""/>
      <w:legacy w:legacy="1" w:legacySpace="0" w:legacyIndent="420"/>
      <w:lvlJc w:val="left"/>
      <w:pPr>
        <w:ind w:left="420" w:hanging="420"/>
      </w:pPr>
      <w:rPr>
        <w:rFonts w:ascii="Symbol" w:hAnsi="Symbol" w:hint="default"/>
        <w:b/>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30FD090A"/>
    <w:multiLevelType w:val="multilevel"/>
    <w:tmpl w:val="67D84A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81C50B5"/>
    <w:multiLevelType w:val="hybridMultilevel"/>
    <w:tmpl w:val="24C87F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C448E5"/>
    <w:multiLevelType w:val="multilevel"/>
    <w:tmpl w:val="85DA8516"/>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C8A2DB2"/>
    <w:multiLevelType w:val="hybridMultilevel"/>
    <w:tmpl w:val="878C679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FD2261E"/>
    <w:multiLevelType w:val="multilevel"/>
    <w:tmpl w:val="FC6441DC"/>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422B29FD"/>
    <w:multiLevelType w:val="hybridMultilevel"/>
    <w:tmpl w:val="13B2E30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7833994"/>
    <w:multiLevelType w:val="multilevel"/>
    <w:tmpl w:val="20060C7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A7648EB"/>
    <w:multiLevelType w:val="hybridMultilevel"/>
    <w:tmpl w:val="2FBCB86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4BCB7A05"/>
    <w:multiLevelType w:val="multilevel"/>
    <w:tmpl w:val="36D4DF8C"/>
    <w:lvl w:ilvl="0">
      <w:start w:val="1"/>
      <w:numFmt w:val="decimal"/>
      <w:lvlText w:val="%1."/>
      <w:lvlJc w:val="left"/>
      <w:pPr>
        <w:tabs>
          <w:tab w:val="num" w:pos="720"/>
        </w:tabs>
        <w:ind w:left="720" w:hanging="360"/>
      </w:pPr>
      <w:rPr>
        <w:rFonts w:hint="default"/>
      </w:rPr>
    </w:lvl>
    <w:lvl w:ilvl="1">
      <w:start w:val="5"/>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nsid w:val="4F8036F2"/>
    <w:multiLevelType w:val="multilevel"/>
    <w:tmpl w:val="222C40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01619B7"/>
    <w:multiLevelType w:val="multilevel"/>
    <w:tmpl w:val="8B7A6A7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7">
    <w:nsid w:val="50785CC5"/>
    <w:multiLevelType w:val="multilevel"/>
    <w:tmpl w:val="894CC3F6"/>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8">
    <w:nsid w:val="50AB6A69"/>
    <w:multiLevelType w:val="hybridMultilevel"/>
    <w:tmpl w:val="222C402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51031E0C"/>
    <w:multiLevelType w:val="hybridMultilevel"/>
    <w:tmpl w:val="26FE57AA"/>
    <w:lvl w:ilvl="0" w:tplc="A9A49246">
      <w:start w:val="5"/>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2CD5ACB"/>
    <w:multiLevelType w:val="hybridMultilevel"/>
    <w:tmpl w:val="C818D15E"/>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2F43411"/>
    <w:multiLevelType w:val="hybridMultilevel"/>
    <w:tmpl w:val="A03CC70C"/>
    <w:lvl w:ilvl="0" w:tplc="FFFFFFFF">
      <w:start w:val="4"/>
      <w:numFmt w:val="bullet"/>
      <w:lvlText w:val=""/>
      <w:legacy w:legacy="1" w:legacySpace="0" w:legacyIndent="420"/>
      <w:lvlJc w:val="left"/>
      <w:pPr>
        <w:ind w:left="420" w:hanging="420"/>
      </w:pPr>
      <w:rPr>
        <w:rFonts w:ascii="Symbol" w:hAnsi="Symbol"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59350448"/>
    <w:multiLevelType w:val="multilevel"/>
    <w:tmpl w:val="05CE259E"/>
    <w:lvl w:ilvl="0">
      <w:start w:val="6"/>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33">
    <w:nsid w:val="593C18EE"/>
    <w:multiLevelType w:val="hybridMultilevel"/>
    <w:tmpl w:val="A32A1DD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5ECB5B4F"/>
    <w:multiLevelType w:val="hybridMultilevel"/>
    <w:tmpl w:val="A10009E2"/>
    <w:lvl w:ilvl="0" w:tplc="279007B2">
      <w:numFmt w:val="bullet"/>
      <w:lvlText w:val="-"/>
      <w:lvlJc w:val="left"/>
      <w:pPr>
        <w:ind w:left="720" w:hanging="360"/>
      </w:pPr>
      <w:rPr>
        <w:rFonts w:ascii="Arial" w:eastAsia="SimSu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EEB2BCE"/>
    <w:multiLevelType w:val="hybridMultilevel"/>
    <w:tmpl w:val="90A45BC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2D005E5"/>
    <w:multiLevelType w:val="hybridMultilevel"/>
    <w:tmpl w:val="72E412DC"/>
    <w:lvl w:ilvl="0" w:tplc="808CEE7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65F65095"/>
    <w:multiLevelType w:val="multilevel"/>
    <w:tmpl w:val="33D60E9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nsid w:val="672B1E28"/>
    <w:multiLevelType w:val="multilevel"/>
    <w:tmpl w:val="57B63DE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82531A0"/>
    <w:multiLevelType w:val="hybridMultilevel"/>
    <w:tmpl w:val="E6D0653C"/>
    <w:lvl w:ilvl="0" w:tplc="DCD67FF2">
      <w:start w:val="5"/>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99A0297"/>
    <w:multiLevelType w:val="hybridMultilevel"/>
    <w:tmpl w:val="20720F6A"/>
    <w:lvl w:ilvl="0" w:tplc="808CEE7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6A7C569E"/>
    <w:multiLevelType w:val="hybridMultilevel"/>
    <w:tmpl w:val="46582650"/>
    <w:lvl w:ilvl="0" w:tplc="0408000F">
      <w:start w:val="6"/>
      <w:numFmt w:val="decimal"/>
      <w:lvlText w:val="%1."/>
      <w:lvlJc w:val="left"/>
      <w:pPr>
        <w:ind w:left="720" w:hanging="360"/>
      </w:pPr>
      <w:rPr>
        <w:rFonts w:hint="default"/>
        <w:u w:val="no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074D99"/>
    <w:multiLevelType w:val="hybridMultilevel"/>
    <w:tmpl w:val="59989752"/>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76DC27E5"/>
    <w:multiLevelType w:val="multilevel"/>
    <w:tmpl w:val="4DD200B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9C55EEB"/>
    <w:multiLevelType w:val="hybridMultilevel"/>
    <w:tmpl w:val="57B63DEE"/>
    <w:lvl w:ilvl="0" w:tplc="04080011">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7B67624D"/>
    <w:multiLevelType w:val="hybridMultilevel"/>
    <w:tmpl w:val="F1E0B87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C581EA8"/>
    <w:multiLevelType w:val="hybridMultilevel"/>
    <w:tmpl w:val="2ED28B90"/>
    <w:lvl w:ilvl="0" w:tplc="DC7C20D0">
      <w:start w:val="1"/>
      <w:numFmt w:val="decimal"/>
      <w:lvlText w:val="%1."/>
      <w:lvlJc w:val="left"/>
      <w:pPr>
        <w:tabs>
          <w:tab w:val="num" w:pos="252"/>
        </w:tabs>
        <w:ind w:left="252" w:hanging="360"/>
      </w:pPr>
      <w:rPr>
        <w:rFonts w:hint="default"/>
      </w:rPr>
    </w:lvl>
    <w:lvl w:ilvl="1" w:tplc="04090019" w:tentative="1">
      <w:start w:val="1"/>
      <w:numFmt w:val="lowerLetter"/>
      <w:lvlText w:val="%2."/>
      <w:lvlJc w:val="left"/>
      <w:pPr>
        <w:tabs>
          <w:tab w:val="num" w:pos="972"/>
        </w:tabs>
        <w:ind w:left="972" w:hanging="360"/>
      </w:pPr>
    </w:lvl>
    <w:lvl w:ilvl="2" w:tplc="0409001B" w:tentative="1">
      <w:start w:val="1"/>
      <w:numFmt w:val="lowerRoman"/>
      <w:lvlText w:val="%3."/>
      <w:lvlJc w:val="right"/>
      <w:pPr>
        <w:tabs>
          <w:tab w:val="num" w:pos="1692"/>
        </w:tabs>
        <w:ind w:left="1692" w:hanging="180"/>
      </w:pPr>
    </w:lvl>
    <w:lvl w:ilvl="3" w:tplc="0409000F" w:tentative="1">
      <w:start w:val="1"/>
      <w:numFmt w:val="decimal"/>
      <w:lvlText w:val="%4."/>
      <w:lvlJc w:val="left"/>
      <w:pPr>
        <w:tabs>
          <w:tab w:val="num" w:pos="2412"/>
        </w:tabs>
        <w:ind w:left="2412" w:hanging="360"/>
      </w:pPr>
    </w:lvl>
    <w:lvl w:ilvl="4" w:tplc="04090019" w:tentative="1">
      <w:start w:val="1"/>
      <w:numFmt w:val="lowerLetter"/>
      <w:lvlText w:val="%5."/>
      <w:lvlJc w:val="left"/>
      <w:pPr>
        <w:tabs>
          <w:tab w:val="num" w:pos="3132"/>
        </w:tabs>
        <w:ind w:left="3132" w:hanging="360"/>
      </w:pPr>
    </w:lvl>
    <w:lvl w:ilvl="5" w:tplc="0409001B" w:tentative="1">
      <w:start w:val="1"/>
      <w:numFmt w:val="lowerRoman"/>
      <w:lvlText w:val="%6."/>
      <w:lvlJc w:val="right"/>
      <w:pPr>
        <w:tabs>
          <w:tab w:val="num" w:pos="3852"/>
        </w:tabs>
        <w:ind w:left="3852" w:hanging="180"/>
      </w:pPr>
    </w:lvl>
    <w:lvl w:ilvl="6" w:tplc="0409000F" w:tentative="1">
      <w:start w:val="1"/>
      <w:numFmt w:val="decimal"/>
      <w:lvlText w:val="%7."/>
      <w:lvlJc w:val="left"/>
      <w:pPr>
        <w:tabs>
          <w:tab w:val="num" w:pos="4572"/>
        </w:tabs>
        <w:ind w:left="4572" w:hanging="360"/>
      </w:pPr>
    </w:lvl>
    <w:lvl w:ilvl="7" w:tplc="04090019" w:tentative="1">
      <w:start w:val="1"/>
      <w:numFmt w:val="lowerLetter"/>
      <w:lvlText w:val="%8."/>
      <w:lvlJc w:val="left"/>
      <w:pPr>
        <w:tabs>
          <w:tab w:val="num" w:pos="5292"/>
        </w:tabs>
        <w:ind w:left="5292" w:hanging="360"/>
      </w:pPr>
    </w:lvl>
    <w:lvl w:ilvl="8" w:tplc="0409001B" w:tentative="1">
      <w:start w:val="1"/>
      <w:numFmt w:val="lowerRoman"/>
      <w:lvlText w:val="%9."/>
      <w:lvlJc w:val="right"/>
      <w:pPr>
        <w:tabs>
          <w:tab w:val="num" w:pos="6012"/>
        </w:tabs>
        <w:ind w:left="6012" w:hanging="180"/>
      </w:pPr>
    </w:lvl>
  </w:abstractNum>
  <w:num w:numId="1">
    <w:abstractNumId w:val="42"/>
  </w:num>
  <w:num w:numId="2">
    <w:abstractNumId w:val="33"/>
  </w:num>
  <w:num w:numId="3">
    <w:abstractNumId w:val="27"/>
  </w:num>
  <w:num w:numId="4">
    <w:abstractNumId w:val="30"/>
  </w:num>
  <w:num w:numId="5">
    <w:abstractNumId w:val="18"/>
  </w:num>
  <w:num w:numId="6">
    <w:abstractNumId w:val="8"/>
  </w:num>
  <w:num w:numId="7">
    <w:abstractNumId w:val="34"/>
  </w:num>
  <w:num w:numId="8">
    <w:abstractNumId w:val="3"/>
  </w:num>
  <w:num w:numId="9">
    <w:abstractNumId w:val="20"/>
  </w:num>
  <w:num w:numId="10">
    <w:abstractNumId w:val="16"/>
  </w:num>
  <w:num w:numId="11">
    <w:abstractNumId w:val="26"/>
  </w:num>
  <w:num w:numId="12">
    <w:abstractNumId w:val="24"/>
  </w:num>
  <w:num w:numId="13">
    <w:abstractNumId w:val="45"/>
  </w:num>
  <w:num w:numId="14">
    <w:abstractNumId w:val="35"/>
  </w:num>
  <w:num w:numId="15">
    <w:abstractNumId w:val="37"/>
  </w:num>
  <w:num w:numId="16">
    <w:abstractNumId w:val="12"/>
  </w:num>
  <w:num w:numId="17">
    <w:abstractNumId w:val="43"/>
  </w:num>
  <w:num w:numId="18">
    <w:abstractNumId w:val="29"/>
  </w:num>
  <w:num w:numId="19">
    <w:abstractNumId w:val="39"/>
  </w:num>
  <w:num w:numId="20">
    <w:abstractNumId w:val="32"/>
  </w:num>
  <w:num w:numId="21">
    <w:abstractNumId w:val="41"/>
  </w:num>
  <w:num w:numId="22">
    <w:abstractNumId w:val="9"/>
  </w:num>
  <w:num w:numId="23">
    <w:abstractNumId w:val="10"/>
  </w:num>
  <w:num w:numId="24">
    <w:abstractNumId w:val="19"/>
  </w:num>
  <w:num w:numId="25">
    <w:abstractNumId w:val="4"/>
  </w:num>
  <w:num w:numId="26">
    <w:abstractNumId w:val="6"/>
  </w:num>
  <w:num w:numId="27">
    <w:abstractNumId w:val="44"/>
  </w:num>
  <w:num w:numId="28">
    <w:abstractNumId w:val="0"/>
  </w:num>
  <w:num w:numId="29">
    <w:abstractNumId w:val="38"/>
  </w:num>
  <w:num w:numId="30">
    <w:abstractNumId w:val="14"/>
  </w:num>
  <w:num w:numId="31">
    <w:abstractNumId w:val="11"/>
  </w:num>
  <w:num w:numId="32">
    <w:abstractNumId w:val="36"/>
  </w:num>
  <w:num w:numId="33">
    <w:abstractNumId w:val="40"/>
  </w:num>
  <w:num w:numId="34">
    <w:abstractNumId w:val="21"/>
  </w:num>
  <w:num w:numId="35">
    <w:abstractNumId w:val="31"/>
  </w:num>
  <w:num w:numId="36">
    <w:abstractNumId w:val="2"/>
  </w:num>
  <w:num w:numId="37">
    <w:abstractNumId w:val="28"/>
  </w:num>
  <w:num w:numId="38">
    <w:abstractNumId w:val="25"/>
  </w:num>
  <w:num w:numId="39">
    <w:abstractNumId w:val="15"/>
  </w:num>
  <w:num w:numId="40">
    <w:abstractNumId w:val="1"/>
  </w:num>
  <w:num w:numId="41">
    <w:abstractNumId w:val="23"/>
  </w:num>
  <w:num w:numId="42">
    <w:abstractNumId w:val="5"/>
  </w:num>
  <w:num w:numId="43">
    <w:abstractNumId w:val="22"/>
  </w:num>
  <w:num w:numId="44">
    <w:abstractNumId w:val="7"/>
  </w:num>
  <w:num w:numId="45">
    <w:abstractNumId w:val="46"/>
  </w:num>
  <w:num w:numId="46">
    <w:abstractNumId w:val="13"/>
  </w:num>
  <w:num w:numId="4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0C"/>
    <w:rsid w:val="00004F14"/>
    <w:rsid w:val="0001454B"/>
    <w:rsid w:val="00017610"/>
    <w:rsid w:val="00021068"/>
    <w:rsid w:val="00047223"/>
    <w:rsid w:val="00051BDE"/>
    <w:rsid w:val="00053A1E"/>
    <w:rsid w:val="0006632D"/>
    <w:rsid w:val="000673A8"/>
    <w:rsid w:val="000922EA"/>
    <w:rsid w:val="000968C2"/>
    <w:rsid w:val="000A1E84"/>
    <w:rsid w:val="000A3AB5"/>
    <w:rsid w:val="000B5D2A"/>
    <w:rsid w:val="000D46AE"/>
    <w:rsid w:val="000E181F"/>
    <w:rsid w:val="000E68C5"/>
    <w:rsid w:val="000F21DA"/>
    <w:rsid w:val="000F5F47"/>
    <w:rsid w:val="001070F6"/>
    <w:rsid w:val="001203D6"/>
    <w:rsid w:val="00127491"/>
    <w:rsid w:val="00134B5C"/>
    <w:rsid w:val="0013698A"/>
    <w:rsid w:val="00136A01"/>
    <w:rsid w:val="00136FD5"/>
    <w:rsid w:val="001427D1"/>
    <w:rsid w:val="00145656"/>
    <w:rsid w:val="00146D2B"/>
    <w:rsid w:val="0015781E"/>
    <w:rsid w:val="00177B60"/>
    <w:rsid w:val="00180B6A"/>
    <w:rsid w:val="001869C0"/>
    <w:rsid w:val="00193812"/>
    <w:rsid w:val="0019577A"/>
    <w:rsid w:val="001A67F0"/>
    <w:rsid w:val="001A7200"/>
    <w:rsid w:val="001B2C1C"/>
    <w:rsid w:val="001D3254"/>
    <w:rsid w:val="001D481B"/>
    <w:rsid w:val="001D558D"/>
    <w:rsid w:val="001D70C7"/>
    <w:rsid w:val="001D7892"/>
    <w:rsid w:val="001E50E2"/>
    <w:rsid w:val="001F3372"/>
    <w:rsid w:val="0020796E"/>
    <w:rsid w:val="002130C8"/>
    <w:rsid w:val="00241494"/>
    <w:rsid w:val="00251D9D"/>
    <w:rsid w:val="00253927"/>
    <w:rsid w:val="0025731F"/>
    <w:rsid w:val="00260B3F"/>
    <w:rsid w:val="002661F1"/>
    <w:rsid w:val="00291E33"/>
    <w:rsid w:val="002A32FB"/>
    <w:rsid w:val="002A7BE3"/>
    <w:rsid w:val="002B2E00"/>
    <w:rsid w:val="002B57DD"/>
    <w:rsid w:val="002B59C6"/>
    <w:rsid w:val="002D3245"/>
    <w:rsid w:val="002D53FC"/>
    <w:rsid w:val="002E034B"/>
    <w:rsid w:val="002E0403"/>
    <w:rsid w:val="00302E0A"/>
    <w:rsid w:val="00305CEC"/>
    <w:rsid w:val="00306BD4"/>
    <w:rsid w:val="00311889"/>
    <w:rsid w:val="00332B9C"/>
    <w:rsid w:val="0033642F"/>
    <w:rsid w:val="00344841"/>
    <w:rsid w:val="00346214"/>
    <w:rsid w:val="00350CB4"/>
    <w:rsid w:val="0037532E"/>
    <w:rsid w:val="003824AF"/>
    <w:rsid w:val="003867A7"/>
    <w:rsid w:val="00386F8B"/>
    <w:rsid w:val="00397831"/>
    <w:rsid w:val="003A5DB2"/>
    <w:rsid w:val="003B145E"/>
    <w:rsid w:val="003B4B03"/>
    <w:rsid w:val="003C4DF9"/>
    <w:rsid w:val="003D1195"/>
    <w:rsid w:val="003D5F36"/>
    <w:rsid w:val="003E791D"/>
    <w:rsid w:val="003F0E98"/>
    <w:rsid w:val="003F13EC"/>
    <w:rsid w:val="003F2AB6"/>
    <w:rsid w:val="00404C43"/>
    <w:rsid w:val="00406E20"/>
    <w:rsid w:val="004212FC"/>
    <w:rsid w:val="00425046"/>
    <w:rsid w:val="00425090"/>
    <w:rsid w:val="004301B5"/>
    <w:rsid w:val="00436A8B"/>
    <w:rsid w:val="00440327"/>
    <w:rsid w:val="00463081"/>
    <w:rsid w:val="0047000B"/>
    <w:rsid w:val="004718C4"/>
    <w:rsid w:val="00481A5B"/>
    <w:rsid w:val="00483DF0"/>
    <w:rsid w:val="004843CB"/>
    <w:rsid w:val="00494ACD"/>
    <w:rsid w:val="004B433D"/>
    <w:rsid w:val="004C4993"/>
    <w:rsid w:val="004C62D9"/>
    <w:rsid w:val="004D1276"/>
    <w:rsid w:val="004F12EC"/>
    <w:rsid w:val="004F1369"/>
    <w:rsid w:val="004F4485"/>
    <w:rsid w:val="004F4FED"/>
    <w:rsid w:val="00510C9F"/>
    <w:rsid w:val="00512DD8"/>
    <w:rsid w:val="005155ED"/>
    <w:rsid w:val="00520F4D"/>
    <w:rsid w:val="00533197"/>
    <w:rsid w:val="00546012"/>
    <w:rsid w:val="00547E81"/>
    <w:rsid w:val="00550956"/>
    <w:rsid w:val="00551C71"/>
    <w:rsid w:val="00555DF1"/>
    <w:rsid w:val="00562E70"/>
    <w:rsid w:val="005725E6"/>
    <w:rsid w:val="005A3B31"/>
    <w:rsid w:val="005A4A56"/>
    <w:rsid w:val="005A7EBD"/>
    <w:rsid w:val="005B4D65"/>
    <w:rsid w:val="005C5147"/>
    <w:rsid w:val="005D264A"/>
    <w:rsid w:val="005D2676"/>
    <w:rsid w:val="005F2030"/>
    <w:rsid w:val="005F3F9B"/>
    <w:rsid w:val="00604EF7"/>
    <w:rsid w:val="0060527C"/>
    <w:rsid w:val="00621203"/>
    <w:rsid w:val="0062395E"/>
    <w:rsid w:val="006242FA"/>
    <w:rsid w:val="00626BCB"/>
    <w:rsid w:val="006337C2"/>
    <w:rsid w:val="00637910"/>
    <w:rsid w:val="006406A8"/>
    <w:rsid w:val="006437C9"/>
    <w:rsid w:val="00675022"/>
    <w:rsid w:val="0068702B"/>
    <w:rsid w:val="006942AD"/>
    <w:rsid w:val="00696AE1"/>
    <w:rsid w:val="006A2031"/>
    <w:rsid w:val="006B0CF8"/>
    <w:rsid w:val="006B22A6"/>
    <w:rsid w:val="006C7496"/>
    <w:rsid w:val="006E3CC9"/>
    <w:rsid w:val="006E75FB"/>
    <w:rsid w:val="006E7676"/>
    <w:rsid w:val="006F0D5E"/>
    <w:rsid w:val="006F7AC8"/>
    <w:rsid w:val="00704258"/>
    <w:rsid w:val="007051B2"/>
    <w:rsid w:val="00706B23"/>
    <w:rsid w:val="007070F2"/>
    <w:rsid w:val="00710C79"/>
    <w:rsid w:val="00716F23"/>
    <w:rsid w:val="007334C2"/>
    <w:rsid w:val="00753DAF"/>
    <w:rsid w:val="00755D1E"/>
    <w:rsid w:val="00756B1A"/>
    <w:rsid w:val="007711DD"/>
    <w:rsid w:val="007A1591"/>
    <w:rsid w:val="007A3215"/>
    <w:rsid w:val="007A4CF4"/>
    <w:rsid w:val="007A79CB"/>
    <w:rsid w:val="007B6329"/>
    <w:rsid w:val="007C73D3"/>
    <w:rsid w:val="007C7920"/>
    <w:rsid w:val="007D6A2A"/>
    <w:rsid w:val="007E41FA"/>
    <w:rsid w:val="007E42B1"/>
    <w:rsid w:val="007F57A2"/>
    <w:rsid w:val="007F67F6"/>
    <w:rsid w:val="007F6AD1"/>
    <w:rsid w:val="007F7F5F"/>
    <w:rsid w:val="00803F92"/>
    <w:rsid w:val="008043B4"/>
    <w:rsid w:val="00814429"/>
    <w:rsid w:val="0081595B"/>
    <w:rsid w:val="00821EA5"/>
    <w:rsid w:val="008227CF"/>
    <w:rsid w:val="00833FE6"/>
    <w:rsid w:val="00853A81"/>
    <w:rsid w:val="008557B0"/>
    <w:rsid w:val="00865011"/>
    <w:rsid w:val="00881468"/>
    <w:rsid w:val="008845BC"/>
    <w:rsid w:val="008C52EC"/>
    <w:rsid w:val="008D51CD"/>
    <w:rsid w:val="008E2388"/>
    <w:rsid w:val="008E29AF"/>
    <w:rsid w:val="008E6EA2"/>
    <w:rsid w:val="008E7248"/>
    <w:rsid w:val="008E7A12"/>
    <w:rsid w:val="0090282E"/>
    <w:rsid w:val="00904F4E"/>
    <w:rsid w:val="00907018"/>
    <w:rsid w:val="00910785"/>
    <w:rsid w:val="009342AA"/>
    <w:rsid w:val="00934B9F"/>
    <w:rsid w:val="00944C98"/>
    <w:rsid w:val="00946010"/>
    <w:rsid w:val="00952718"/>
    <w:rsid w:val="0095346E"/>
    <w:rsid w:val="0097031B"/>
    <w:rsid w:val="00974CF3"/>
    <w:rsid w:val="009801D6"/>
    <w:rsid w:val="0098792D"/>
    <w:rsid w:val="00993486"/>
    <w:rsid w:val="009A1624"/>
    <w:rsid w:val="009B11C8"/>
    <w:rsid w:val="009B12BB"/>
    <w:rsid w:val="009D67BA"/>
    <w:rsid w:val="009E4518"/>
    <w:rsid w:val="009F41A4"/>
    <w:rsid w:val="009F5748"/>
    <w:rsid w:val="00A05EE9"/>
    <w:rsid w:val="00A1069F"/>
    <w:rsid w:val="00A14581"/>
    <w:rsid w:val="00A17CA7"/>
    <w:rsid w:val="00A200C9"/>
    <w:rsid w:val="00A23BD3"/>
    <w:rsid w:val="00A2433B"/>
    <w:rsid w:val="00A34FE8"/>
    <w:rsid w:val="00A35469"/>
    <w:rsid w:val="00A50D3B"/>
    <w:rsid w:val="00A51B71"/>
    <w:rsid w:val="00A546D1"/>
    <w:rsid w:val="00A6177D"/>
    <w:rsid w:val="00A656C2"/>
    <w:rsid w:val="00A71647"/>
    <w:rsid w:val="00A753FA"/>
    <w:rsid w:val="00AB2B29"/>
    <w:rsid w:val="00AB301C"/>
    <w:rsid w:val="00AB5117"/>
    <w:rsid w:val="00AD32E9"/>
    <w:rsid w:val="00AD5C90"/>
    <w:rsid w:val="00AE572D"/>
    <w:rsid w:val="00AE60C6"/>
    <w:rsid w:val="00AF1202"/>
    <w:rsid w:val="00AF545F"/>
    <w:rsid w:val="00AF558B"/>
    <w:rsid w:val="00AF575D"/>
    <w:rsid w:val="00AF71A4"/>
    <w:rsid w:val="00B11A8F"/>
    <w:rsid w:val="00B21DCF"/>
    <w:rsid w:val="00B37FF4"/>
    <w:rsid w:val="00B407CF"/>
    <w:rsid w:val="00B4406C"/>
    <w:rsid w:val="00B5469D"/>
    <w:rsid w:val="00B57E0A"/>
    <w:rsid w:val="00B62474"/>
    <w:rsid w:val="00B647BE"/>
    <w:rsid w:val="00B65E2C"/>
    <w:rsid w:val="00B87B98"/>
    <w:rsid w:val="00B9024A"/>
    <w:rsid w:val="00B96B76"/>
    <w:rsid w:val="00BA7E57"/>
    <w:rsid w:val="00BC5517"/>
    <w:rsid w:val="00BE351F"/>
    <w:rsid w:val="00BF10EE"/>
    <w:rsid w:val="00C01DD0"/>
    <w:rsid w:val="00C06938"/>
    <w:rsid w:val="00C154CE"/>
    <w:rsid w:val="00C33F58"/>
    <w:rsid w:val="00C466FD"/>
    <w:rsid w:val="00C56A79"/>
    <w:rsid w:val="00C62F41"/>
    <w:rsid w:val="00C67ED7"/>
    <w:rsid w:val="00C70C1D"/>
    <w:rsid w:val="00C93154"/>
    <w:rsid w:val="00C9324A"/>
    <w:rsid w:val="00CA615E"/>
    <w:rsid w:val="00CB7766"/>
    <w:rsid w:val="00CC12DA"/>
    <w:rsid w:val="00CC365C"/>
    <w:rsid w:val="00CD1882"/>
    <w:rsid w:val="00CD4199"/>
    <w:rsid w:val="00CD4B84"/>
    <w:rsid w:val="00CD5C37"/>
    <w:rsid w:val="00CD6E9C"/>
    <w:rsid w:val="00CD77A7"/>
    <w:rsid w:val="00CF0F80"/>
    <w:rsid w:val="00D02C9E"/>
    <w:rsid w:val="00D05120"/>
    <w:rsid w:val="00D17395"/>
    <w:rsid w:val="00D23BE0"/>
    <w:rsid w:val="00D32AD1"/>
    <w:rsid w:val="00D34534"/>
    <w:rsid w:val="00D351EF"/>
    <w:rsid w:val="00D353F1"/>
    <w:rsid w:val="00D371DF"/>
    <w:rsid w:val="00D40406"/>
    <w:rsid w:val="00D463A3"/>
    <w:rsid w:val="00D51553"/>
    <w:rsid w:val="00D61B03"/>
    <w:rsid w:val="00D76360"/>
    <w:rsid w:val="00D82C19"/>
    <w:rsid w:val="00D82C59"/>
    <w:rsid w:val="00D83513"/>
    <w:rsid w:val="00D83E7D"/>
    <w:rsid w:val="00D84C70"/>
    <w:rsid w:val="00D87D78"/>
    <w:rsid w:val="00D976E8"/>
    <w:rsid w:val="00DA68CB"/>
    <w:rsid w:val="00DB027D"/>
    <w:rsid w:val="00DB06E2"/>
    <w:rsid w:val="00DB5843"/>
    <w:rsid w:val="00DC0D38"/>
    <w:rsid w:val="00DC4763"/>
    <w:rsid w:val="00DD0517"/>
    <w:rsid w:val="00DD6F70"/>
    <w:rsid w:val="00DD7508"/>
    <w:rsid w:val="00DE5E7A"/>
    <w:rsid w:val="00DE7FFC"/>
    <w:rsid w:val="00DF13AB"/>
    <w:rsid w:val="00DF46A5"/>
    <w:rsid w:val="00E02CAB"/>
    <w:rsid w:val="00E16A9A"/>
    <w:rsid w:val="00E17BBC"/>
    <w:rsid w:val="00E24C55"/>
    <w:rsid w:val="00E264E6"/>
    <w:rsid w:val="00E30F09"/>
    <w:rsid w:val="00E346CC"/>
    <w:rsid w:val="00E34C82"/>
    <w:rsid w:val="00E3619D"/>
    <w:rsid w:val="00E459DE"/>
    <w:rsid w:val="00E601E6"/>
    <w:rsid w:val="00E70217"/>
    <w:rsid w:val="00E70B47"/>
    <w:rsid w:val="00E71952"/>
    <w:rsid w:val="00E77593"/>
    <w:rsid w:val="00E83CD9"/>
    <w:rsid w:val="00E87967"/>
    <w:rsid w:val="00E96D3B"/>
    <w:rsid w:val="00EA5117"/>
    <w:rsid w:val="00EA5482"/>
    <w:rsid w:val="00EB5924"/>
    <w:rsid w:val="00EC1FEF"/>
    <w:rsid w:val="00EC5F3A"/>
    <w:rsid w:val="00EC7FD2"/>
    <w:rsid w:val="00EE0891"/>
    <w:rsid w:val="00EE3078"/>
    <w:rsid w:val="00EF0E87"/>
    <w:rsid w:val="00EF2918"/>
    <w:rsid w:val="00EF7B59"/>
    <w:rsid w:val="00F028AF"/>
    <w:rsid w:val="00F06BAD"/>
    <w:rsid w:val="00F150CE"/>
    <w:rsid w:val="00F254D6"/>
    <w:rsid w:val="00F3329D"/>
    <w:rsid w:val="00F33413"/>
    <w:rsid w:val="00F3504A"/>
    <w:rsid w:val="00F35437"/>
    <w:rsid w:val="00F35AD8"/>
    <w:rsid w:val="00F36FFB"/>
    <w:rsid w:val="00F405D1"/>
    <w:rsid w:val="00F4220C"/>
    <w:rsid w:val="00F51B6F"/>
    <w:rsid w:val="00F545D7"/>
    <w:rsid w:val="00F74937"/>
    <w:rsid w:val="00F77220"/>
    <w:rsid w:val="00F85CC6"/>
    <w:rsid w:val="00F934E4"/>
    <w:rsid w:val="00FB1064"/>
    <w:rsid w:val="00FB3EE7"/>
    <w:rsid w:val="00FB6B3A"/>
    <w:rsid w:val="00FC19EB"/>
    <w:rsid w:val="00FE34FA"/>
    <w:rsid w:val="00FF0362"/>
    <w:rsid w:val="00FF189B"/>
    <w:rsid w:val="00FF4A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autoSpaceDE w:val="0"/>
      <w:autoSpaceDN w:val="0"/>
      <w:adjustRightInd w:val="0"/>
      <w:spacing w:line="200" w:lineRule="exact"/>
      <w:jc w:val="center"/>
      <w:outlineLvl w:val="0"/>
    </w:pPr>
    <w:rPr>
      <w:rFonts w:ascii="Tahoma" w:hAnsi="Tahoma" w:cs="Tahoma"/>
      <w:b/>
      <w:position w:val="-2"/>
      <w:sz w:val="26"/>
      <w:szCs w:val="26"/>
    </w:rPr>
  </w:style>
  <w:style w:type="paragraph" w:styleId="Heading2">
    <w:name w:val="heading 2"/>
    <w:basedOn w:val="Normal"/>
    <w:next w:val="Normal"/>
    <w:qFormat/>
    <w:pPr>
      <w:keepNext/>
      <w:tabs>
        <w:tab w:val="left" w:pos="0"/>
      </w:tabs>
      <w:ind w:left="720"/>
      <w:jc w:val="both"/>
      <w:outlineLvl w:val="1"/>
    </w:pPr>
    <w:rPr>
      <w:b/>
      <w:bCs/>
    </w:rPr>
  </w:style>
  <w:style w:type="paragraph" w:styleId="Heading3">
    <w:name w:val="heading 3"/>
    <w:basedOn w:val="Normal"/>
    <w:next w:val="Normal"/>
    <w:qFormat/>
    <w:pPr>
      <w:keepNext/>
      <w:widowControl w:val="0"/>
      <w:autoSpaceDE w:val="0"/>
      <w:autoSpaceDN w:val="0"/>
      <w:adjustRightInd w:val="0"/>
      <w:spacing w:line="200" w:lineRule="exact"/>
      <w:outlineLvl w:val="2"/>
    </w:pPr>
    <w:rPr>
      <w:b/>
      <w:bCs/>
      <w:szCs w:val="20"/>
    </w:rPr>
  </w:style>
  <w:style w:type="paragraph" w:styleId="Heading4">
    <w:name w:val="heading 4"/>
    <w:basedOn w:val="Normal"/>
    <w:next w:val="Normal"/>
    <w:qFormat/>
    <w:pPr>
      <w:keepNext/>
      <w:tabs>
        <w:tab w:val="left" w:pos="0"/>
      </w:tabs>
      <w:jc w:val="both"/>
      <w:outlineLvl w:val="3"/>
    </w:pPr>
    <w:rPr>
      <w:b/>
      <w:bCs/>
    </w:rPr>
  </w:style>
  <w:style w:type="paragraph" w:styleId="Heading5">
    <w:name w:val="heading 5"/>
    <w:basedOn w:val="Normal"/>
    <w:next w:val="Normal"/>
    <w:qFormat/>
    <w:pPr>
      <w:keepNext/>
      <w:widowControl w:val="0"/>
      <w:autoSpaceDE w:val="0"/>
      <w:autoSpaceDN w:val="0"/>
      <w:adjustRightInd w:val="0"/>
      <w:ind w:left="112"/>
      <w:outlineLvl w:val="4"/>
    </w:pPr>
    <w:rPr>
      <w:b/>
      <w:bCs/>
      <w:szCs w:val="16"/>
    </w:rPr>
  </w:style>
  <w:style w:type="paragraph" w:styleId="Heading6">
    <w:name w:val="heading 6"/>
    <w:basedOn w:val="Normal"/>
    <w:next w:val="Normal"/>
    <w:qFormat/>
    <w:pPr>
      <w:keepNext/>
      <w:widowControl w:val="0"/>
      <w:autoSpaceDE w:val="0"/>
      <w:autoSpaceDN w:val="0"/>
      <w:adjustRightInd w:val="0"/>
      <w:ind w:left="513"/>
      <w:jc w:val="center"/>
      <w:outlineLvl w:val="5"/>
    </w:pPr>
    <w:rPr>
      <w:b/>
      <w:bCs/>
      <w:szCs w:val="16"/>
    </w:rPr>
  </w:style>
  <w:style w:type="paragraph" w:styleId="Heading7">
    <w:name w:val="heading 7"/>
    <w:basedOn w:val="Normal"/>
    <w:next w:val="Normal"/>
    <w:qFormat/>
    <w:pPr>
      <w:keepNext/>
      <w:widowControl w:val="0"/>
      <w:autoSpaceDE w:val="0"/>
      <w:autoSpaceDN w:val="0"/>
      <w:adjustRightInd w:val="0"/>
      <w:spacing w:before="26" w:line="184" w:lineRule="exact"/>
      <w:ind w:right="655"/>
      <w:outlineLvl w:val="6"/>
    </w:pPr>
    <w:rPr>
      <w:b/>
      <w:bCs/>
      <w:szCs w:val="16"/>
    </w:rPr>
  </w:style>
  <w:style w:type="paragraph" w:styleId="Heading8">
    <w:name w:val="heading 8"/>
    <w:basedOn w:val="Normal"/>
    <w:next w:val="Normal"/>
    <w:qFormat/>
    <w:pPr>
      <w:keepNext/>
      <w:jc w:val="right"/>
      <w:outlineLvl w:val="7"/>
    </w:pPr>
    <w:rPr>
      <w:b/>
      <w:bCs/>
    </w:rPr>
  </w:style>
  <w:style w:type="paragraph" w:styleId="Heading9">
    <w:name w:val="heading 9"/>
    <w:basedOn w:val="Normal"/>
    <w:next w:val="Normal"/>
    <w:qFormat/>
    <w:pPr>
      <w:keepNext/>
      <w:outlineLvl w:val="8"/>
    </w:pPr>
    <w:rPr>
      <w:rFonts w:cs="Arial"/>
      <w:b/>
      <w:color w:val="3333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paragraph" w:customStyle="1" w:styleId="Tomeas">
    <w:name w:val="Tomeas"/>
    <w:basedOn w:val="Normal"/>
    <w:pPr>
      <w:keepNext/>
      <w:keepLines/>
      <w:pageBreakBefore/>
      <w:widowControl w:val="0"/>
      <w:overflowPunct w:val="0"/>
      <w:autoSpaceDE w:val="0"/>
      <w:autoSpaceDN w:val="0"/>
      <w:adjustRightInd w:val="0"/>
      <w:spacing w:before="120" w:after="120"/>
      <w:jc w:val="center"/>
      <w:textAlignment w:val="baseline"/>
    </w:pPr>
    <w:rPr>
      <w:rFonts w:ascii="Arial" w:eastAsia="MS Mincho" w:hAnsi="Arial"/>
      <w:b/>
      <w:sz w:val="28"/>
      <w:szCs w:val="20"/>
    </w:rPr>
  </w:style>
  <w:style w:type="paragraph" w:customStyle="1" w:styleId="DapanesTitle">
    <w:name w:val="DapanesTitle"/>
    <w:basedOn w:val="Normal"/>
    <w:pPr>
      <w:keepNext/>
      <w:keepLines/>
      <w:pageBreakBefore/>
      <w:widowControl w:val="0"/>
      <w:overflowPunct w:val="0"/>
      <w:autoSpaceDE w:val="0"/>
      <w:autoSpaceDN w:val="0"/>
      <w:adjustRightInd w:val="0"/>
      <w:jc w:val="center"/>
      <w:textAlignment w:val="baseline"/>
    </w:pPr>
    <w:rPr>
      <w:rFonts w:ascii="Arial" w:eastAsia="MS Mincho" w:hAnsi="Arial"/>
      <w:b/>
      <w:szCs w:val="20"/>
    </w:rPr>
  </w:style>
  <w:style w:type="paragraph" w:styleId="BodyText3">
    <w:name w:val="Body Text 3"/>
    <w:basedOn w:val="Normal"/>
    <w:pPr>
      <w:widowControl w:val="0"/>
      <w:autoSpaceDE w:val="0"/>
      <w:autoSpaceDN w:val="0"/>
      <w:adjustRightInd w:val="0"/>
      <w:spacing w:line="200" w:lineRule="exact"/>
    </w:pPr>
    <w:rPr>
      <w:b/>
      <w:bCs/>
      <w:szCs w:val="20"/>
    </w:rPr>
  </w:style>
  <w:style w:type="paragraph" w:styleId="BlockText">
    <w:name w:val="Block Text"/>
    <w:basedOn w:val="Normal"/>
    <w:pPr>
      <w:widowControl w:val="0"/>
      <w:autoSpaceDE w:val="0"/>
      <w:autoSpaceDN w:val="0"/>
      <w:adjustRightInd w:val="0"/>
      <w:ind w:left="91" w:right="658"/>
      <w:jc w:val="both"/>
    </w:pPr>
    <w:rPr>
      <w:b/>
      <w:bCs/>
    </w:rPr>
  </w:style>
  <w:style w:type="paragraph" w:styleId="BodyText">
    <w:name w:val="Body Text"/>
    <w:basedOn w:val="Normal"/>
    <w:link w:val="BodyTextChar"/>
    <w:pPr>
      <w:jc w:val="both"/>
    </w:pPr>
    <w:rPr>
      <w:b/>
      <w:bCs/>
    </w:rPr>
  </w:style>
  <w:style w:type="paragraph" w:styleId="BodyText2">
    <w:name w:val="Body Text 2"/>
    <w:basedOn w:val="Normal"/>
    <w:pPr>
      <w:widowControl w:val="0"/>
      <w:autoSpaceDE w:val="0"/>
      <w:autoSpaceDN w:val="0"/>
      <w:adjustRightInd w:val="0"/>
      <w:spacing w:line="200" w:lineRule="exact"/>
      <w:jc w:val="center"/>
    </w:pPr>
    <w:rPr>
      <w:szCs w:val="20"/>
    </w:rPr>
  </w:style>
  <w:style w:type="paragraph" w:styleId="FootnoteText">
    <w:name w:val="footnote text"/>
    <w:basedOn w:val="Normal"/>
    <w:semiHidden/>
    <w:rPr>
      <w:rFonts w:eastAsia="MS Mincho"/>
      <w:sz w:val="20"/>
      <w:szCs w:val="20"/>
    </w:rPr>
  </w:style>
  <w:style w:type="paragraph" w:customStyle="1" w:styleId="error">
    <w:name w:val="error"/>
    <w:basedOn w:val="Normal"/>
    <w:rsid w:val="0006632D"/>
    <w:pPr>
      <w:spacing w:before="100" w:beforeAutospacing="1" w:after="100" w:afterAutospacing="1"/>
    </w:pPr>
    <w:rPr>
      <w:b/>
      <w:bCs/>
    </w:rPr>
  </w:style>
  <w:style w:type="table" w:styleId="TableGrid">
    <w:name w:val="Table Grid"/>
    <w:basedOn w:val="TableNormal"/>
    <w:rsid w:val="00A61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A32FB"/>
  </w:style>
  <w:style w:type="paragraph" w:styleId="BodyTextIndent">
    <w:name w:val="Body Text Indent"/>
    <w:basedOn w:val="Normal"/>
    <w:link w:val="BodyTextIndentChar"/>
    <w:rsid w:val="00A51B71"/>
    <w:pPr>
      <w:spacing w:after="120"/>
      <w:ind w:left="283"/>
    </w:pPr>
    <w:rPr>
      <w:rFonts w:eastAsia="MS Mincho"/>
    </w:rPr>
  </w:style>
  <w:style w:type="character" w:customStyle="1" w:styleId="BodyTextIndentChar">
    <w:name w:val="Body Text Indent Char"/>
    <w:link w:val="BodyTextIndent"/>
    <w:rsid w:val="00A51B71"/>
    <w:rPr>
      <w:rFonts w:eastAsia="MS Mincho"/>
      <w:sz w:val="24"/>
      <w:szCs w:val="24"/>
      <w:lang w:val="el-GR" w:eastAsia="el-GR" w:bidi="ar-SA"/>
    </w:rPr>
  </w:style>
  <w:style w:type="paragraph" w:customStyle="1" w:styleId="Dapanes">
    <w:name w:val="Dapanes"/>
    <w:basedOn w:val="Normal"/>
    <w:rsid w:val="00A51B71"/>
    <w:pPr>
      <w:keepNext/>
      <w:keepLines/>
      <w:widowControl w:val="0"/>
      <w:overflowPunct w:val="0"/>
      <w:autoSpaceDE w:val="0"/>
      <w:autoSpaceDN w:val="0"/>
      <w:adjustRightInd w:val="0"/>
      <w:jc w:val="both"/>
      <w:textAlignment w:val="baseline"/>
    </w:pPr>
    <w:rPr>
      <w:rFonts w:ascii="Arial" w:hAnsi="Arial"/>
      <w:b/>
      <w:sz w:val="20"/>
      <w:szCs w:val="20"/>
    </w:rPr>
  </w:style>
  <w:style w:type="character" w:styleId="Strong">
    <w:name w:val="Strong"/>
    <w:qFormat/>
    <w:rsid w:val="00A51B71"/>
    <w:rPr>
      <w:b/>
      <w:bCs/>
    </w:rPr>
  </w:style>
  <w:style w:type="character" w:customStyle="1" w:styleId="HeaderChar">
    <w:name w:val="Header Char"/>
    <w:link w:val="Header"/>
    <w:rsid w:val="005A3B31"/>
    <w:rPr>
      <w:sz w:val="24"/>
      <w:szCs w:val="24"/>
      <w:lang w:val="el-GR" w:eastAsia="el-GR" w:bidi="ar-SA"/>
    </w:rPr>
  </w:style>
  <w:style w:type="character" w:customStyle="1" w:styleId="CharChar2">
    <w:name w:val="Char Char2"/>
    <w:basedOn w:val="DefaultParagraphFont"/>
    <w:semiHidden/>
    <w:rsid w:val="00C01DD0"/>
  </w:style>
  <w:style w:type="paragraph" w:styleId="ListBullet2">
    <w:name w:val="List Bullet 2"/>
    <w:basedOn w:val="Normal"/>
    <w:rsid w:val="007F7F5F"/>
    <w:pPr>
      <w:numPr>
        <w:numId w:val="28"/>
      </w:numPr>
      <w:spacing w:before="160" w:line="280" w:lineRule="exact"/>
      <w:jc w:val="both"/>
    </w:pPr>
    <w:rPr>
      <w:rFonts w:ascii="Arial" w:hAnsi="Arial"/>
      <w:sz w:val="22"/>
      <w:szCs w:val="22"/>
      <w:lang w:eastAsia="en-US"/>
    </w:rPr>
  </w:style>
  <w:style w:type="character" w:customStyle="1" w:styleId="CharChar3">
    <w:name w:val="Char Char3"/>
    <w:rsid w:val="00311889"/>
    <w:rPr>
      <w:rFonts w:ascii="Times New Roman" w:eastAsia="MS Mincho" w:hAnsi="Times New Roman" w:cs="Times New Roman"/>
      <w:sz w:val="24"/>
      <w:szCs w:val="24"/>
      <w:lang w:eastAsia="el-GR"/>
    </w:rPr>
  </w:style>
  <w:style w:type="character" w:styleId="Hyperlink">
    <w:name w:val="Hyperlink"/>
    <w:rsid w:val="00DF46A5"/>
    <w:rPr>
      <w:color w:val="0000FF"/>
      <w:u w:val="single"/>
    </w:rPr>
  </w:style>
  <w:style w:type="character" w:customStyle="1" w:styleId="FooterChar">
    <w:name w:val="Footer Char"/>
    <w:link w:val="Footer"/>
    <w:rsid w:val="00260B3F"/>
    <w:rPr>
      <w:sz w:val="24"/>
      <w:szCs w:val="24"/>
    </w:rPr>
  </w:style>
  <w:style w:type="character" w:customStyle="1" w:styleId="BodyTextChar">
    <w:name w:val="Body Text Char"/>
    <w:link w:val="BodyText"/>
    <w:rsid w:val="00260B3F"/>
    <w:rPr>
      <w:b/>
      <w:bCs/>
      <w:sz w:val="24"/>
      <w:szCs w:val="24"/>
    </w:rPr>
  </w:style>
  <w:style w:type="paragraph" w:customStyle="1" w:styleId="Default">
    <w:name w:val="Default"/>
    <w:rsid w:val="006242FA"/>
    <w:pPr>
      <w:autoSpaceDE w:val="0"/>
      <w:autoSpaceDN w:val="0"/>
      <w:adjustRightInd w:val="0"/>
    </w:pPr>
    <w:rPr>
      <w:rFonts w:ascii="Tahoma" w:hAnsi="Tahoma" w:cs="Tahoma"/>
      <w:color w:val="000000"/>
      <w:sz w:val="24"/>
      <w:szCs w:val="24"/>
    </w:rPr>
  </w:style>
  <w:style w:type="paragraph" w:styleId="BalloonText">
    <w:name w:val="Balloon Text"/>
    <w:basedOn w:val="Normal"/>
    <w:link w:val="BalloonTextChar"/>
    <w:rsid w:val="000F5F47"/>
    <w:rPr>
      <w:rFonts w:ascii="Tahoma" w:hAnsi="Tahoma" w:cs="Tahoma"/>
      <w:sz w:val="16"/>
      <w:szCs w:val="16"/>
    </w:rPr>
  </w:style>
  <w:style w:type="character" w:customStyle="1" w:styleId="BalloonTextChar">
    <w:name w:val="Balloon Text Char"/>
    <w:basedOn w:val="DefaultParagraphFont"/>
    <w:link w:val="BalloonText"/>
    <w:rsid w:val="000F5F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autoSpaceDE w:val="0"/>
      <w:autoSpaceDN w:val="0"/>
      <w:adjustRightInd w:val="0"/>
      <w:spacing w:line="200" w:lineRule="exact"/>
      <w:jc w:val="center"/>
      <w:outlineLvl w:val="0"/>
    </w:pPr>
    <w:rPr>
      <w:rFonts w:ascii="Tahoma" w:hAnsi="Tahoma" w:cs="Tahoma"/>
      <w:b/>
      <w:position w:val="-2"/>
      <w:sz w:val="26"/>
      <w:szCs w:val="26"/>
    </w:rPr>
  </w:style>
  <w:style w:type="paragraph" w:styleId="Heading2">
    <w:name w:val="heading 2"/>
    <w:basedOn w:val="Normal"/>
    <w:next w:val="Normal"/>
    <w:qFormat/>
    <w:pPr>
      <w:keepNext/>
      <w:tabs>
        <w:tab w:val="left" w:pos="0"/>
      </w:tabs>
      <w:ind w:left="720"/>
      <w:jc w:val="both"/>
      <w:outlineLvl w:val="1"/>
    </w:pPr>
    <w:rPr>
      <w:b/>
      <w:bCs/>
    </w:rPr>
  </w:style>
  <w:style w:type="paragraph" w:styleId="Heading3">
    <w:name w:val="heading 3"/>
    <w:basedOn w:val="Normal"/>
    <w:next w:val="Normal"/>
    <w:qFormat/>
    <w:pPr>
      <w:keepNext/>
      <w:widowControl w:val="0"/>
      <w:autoSpaceDE w:val="0"/>
      <w:autoSpaceDN w:val="0"/>
      <w:adjustRightInd w:val="0"/>
      <w:spacing w:line="200" w:lineRule="exact"/>
      <w:outlineLvl w:val="2"/>
    </w:pPr>
    <w:rPr>
      <w:b/>
      <w:bCs/>
      <w:szCs w:val="20"/>
    </w:rPr>
  </w:style>
  <w:style w:type="paragraph" w:styleId="Heading4">
    <w:name w:val="heading 4"/>
    <w:basedOn w:val="Normal"/>
    <w:next w:val="Normal"/>
    <w:qFormat/>
    <w:pPr>
      <w:keepNext/>
      <w:tabs>
        <w:tab w:val="left" w:pos="0"/>
      </w:tabs>
      <w:jc w:val="both"/>
      <w:outlineLvl w:val="3"/>
    </w:pPr>
    <w:rPr>
      <w:b/>
      <w:bCs/>
    </w:rPr>
  </w:style>
  <w:style w:type="paragraph" w:styleId="Heading5">
    <w:name w:val="heading 5"/>
    <w:basedOn w:val="Normal"/>
    <w:next w:val="Normal"/>
    <w:qFormat/>
    <w:pPr>
      <w:keepNext/>
      <w:widowControl w:val="0"/>
      <w:autoSpaceDE w:val="0"/>
      <w:autoSpaceDN w:val="0"/>
      <w:adjustRightInd w:val="0"/>
      <w:ind w:left="112"/>
      <w:outlineLvl w:val="4"/>
    </w:pPr>
    <w:rPr>
      <w:b/>
      <w:bCs/>
      <w:szCs w:val="16"/>
    </w:rPr>
  </w:style>
  <w:style w:type="paragraph" w:styleId="Heading6">
    <w:name w:val="heading 6"/>
    <w:basedOn w:val="Normal"/>
    <w:next w:val="Normal"/>
    <w:qFormat/>
    <w:pPr>
      <w:keepNext/>
      <w:widowControl w:val="0"/>
      <w:autoSpaceDE w:val="0"/>
      <w:autoSpaceDN w:val="0"/>
      <w:adjustRightInd w:val="0"/>
      <w:ind w:left="513"/>
      <w:jc w:val="center"/>
      <w:outlineLvl w:val="5"/>
    </w:pPr>
    <w:rPr>
      <w:b/>
      <w:bCs/>
      <w:szCs w:val="16"/>
    </w:rPr>
  </w:style>
  <w:style w:type="paragraph" w:styleId="Heading7">
    <w:name w:val="heading 7"/>
    <w:basedOn w:val="Normal"/>
    <w:next w:val="Normal"/>
    <w:qFormat/>
    <w:pPr>
      <w:keepNext/>
      <w:widowControl w:val="0"/>
      <w:autoSpaceDE w:val="0"/>
      <w:autoSpaceDN w:val="0"/>
      <w:adjustRightInd w:val="0"/>
      <w:spacing w:before="26" w:line="184" w:lineRule="exact"/>
      <w:ind w:right="655"/>
      <w:outlineLvl w:val="6"/>
    </w:pPr>
    <w:rPr>
      <w:b/>
      <w:bCs/>
      <w:szCs w:val="16"/>
    </w:rPr>
  </w:style>
  <w:style w:type="paragraph" w:styleId="Heading8">
    <w:name w:val="heading 8"/>
    <w:basedOn w:val="Normal"/>
    <w:next w:val="Normal"/>
    <w:qFormat/>
    <w:pPr>
      <w:keepNext/>
      <w:jc w:val="right"/>
      <w:outlineLvl w:val="7"/>
    </w:pPr>
    <w:rPr>
      <w:b/>
      <w:bCs/>
    </w:rPr>
  </w:style>
  <w:style w:type="paragraph" w:styleId="Heading9">
    <w:name w:val="heading 9"/>
    <w:basedOn w:val="Normal"/>
    <w:next w:val="Normal"/>
    <w:qFormat/>
    <w:pPr>
      <w:keepNext/>
      <w:outlineLvl w:val="8"/>
    </w:pPr>
    <w:rPr>
      <w:rFonts w:cs="Arial"/>
      <w:b/>
      <w:color w:val="3333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paragraph" w:customStyle="1" w:styleId="Tomeas">
    <w:name w:val="Tomeas"/>
    <w:basedOn w:val="Normal"/>
    <w:pPr>
      <w:keepNext/>
      <w:keepLines/>
      <w:pageBreakBefore/>
      <w:widowControl w:val="0"/>
      <w:overflowPunct w:val="0"/>
      <w:autoSpaceDE w:val="0"/>
      <w:autoSpaceDN w:val="0"/>
      <w:adjustRightInd w:val="0"/>
      <w:spacing w:before="120" w:after="120"/>
      <w:jc w:val="center"/>
      <w:textAlignment w:val="baseline"/>
    </w:pPr>
    <w:rPr>
      <w:rFonts w:ascii="Arial" w:eastAsia="MS Mincho" w:hAnsi="Arial"/>
      <w:b/>
      <w:sz w:val="28"/>
      <w:szCs w:val="20"/>
    </w:rPr>
  </w:style>
  <w:style w:type="paragraph" w:customStyle="1" w:styleId="DapanesTitle">
    <w:name w:val="DapanesTitle"/>
    <w:basedOn w:val="Normal"/>
    <w:pPr>
      <w:keepNext/>
      <w:keepLines/>
      <w:pageBreakBefore/>
      <w:widowControl w:val="0"/>
      <w:overflowPunct w:val="0"/>
      <w:autoSpaceDE w:val="0"/>
      <w:autoSpaceDN w:val="0"/>
      <w:adjustRightInd w:val="0"/>
      <w:jc w:val="center"/>
      <w:textAlignment w:val="baseline"/>
    </w:pPr>
    <w:rPr>
      <w:rFonts w:ascii="Arial" w:eastAsia="MS Mincho" w:hAnsi="Arial"/>
      <w:b/>
      <w:szCs w:val="20"/>
    </w:rPr>
  </w:style>
  <w:style w:type="paragraph" w:styleId="BodyText3">
    <w:name w:val="Body Text 3"/>
    <w:basedOn w:val="Normal"/>
    <w:pPr>
      <w:widowControl w:val="0"/>
      <w:autoSpaceDE w:val="0"/>
      <w:autoSpaceDN w:val="0"/>
      <w:adjustRightInd w:val="0"/>
      <w:spacing w:line="200" w:lineRule="exact"/>
    </w:pPr>
    <w:rPr>
      <w:b/>
      <w:bCs/>
      <w:szCs w:val="20"/>
    </w:rPr>
  </w:style>
  <w:style w:type="paragraph" w:styleId="BlockText">
    <w:name w:val="Block Text"/>
    <w:basedOn w:val="Normal"/>
    <w:pPr>
      <w:widowControl w:val="0"/>
      <w:autoSpaceDE w:val="0"/>
      <w:autoSpaceDN w:val="0"/>
      <w:adjustRightInd w:val="0"/>
      <w:ind w:left="91" w:right="658"/>
      <w:jc w:val="both"/>
    </w:pPr>
    <w:rPr>
      <w:b/>
      <w:bCs/>
    </w:rPr>
  </w:style>
  <w:style w:type="paragraph" w:styleId="BodyText">
    <w:name w:val="Body Text"/>
    <w:basedOn w:val="Normal"/>
    <w:link w:val="BodyTextChar"/>
    <w:pPr>
      <w:jc w:val="both"/>
    </w:pPr>
    <w:rPr>
      <w:b/>
      <w:bCs/>
    </w:rPr>
  </w:style>
  <w:style w:type="paragraph" w:styleId="BodyText2">
    <w:name w:val="Body Text 2"/>
    <w:basedOn w:val="Normal"/>
    <w:pPr>
      <w:widowControl w:val="0"/>
      <w:autoSpaceDE w:val="0"/>
      <w:autoSpaceDN w:val="0"/>
      <w:adjustRightInd w:val="0"/>
      <w:spacing w:line="200" w:lineRule="exact"/>
      <w:jc w:val="center"/>
    </w:pPr>
    <w:rPr>
      <w:szCs w:val="20"/>
    </w:rPr>
  </w:style>
  <w:style w:type="paragraph" w:styleId="FootnoteText">
    <w:name w:val="footnote text"/>
    <w:basedOn w:val="Normal"/>
    <w:semiHidden/>
    <w:rPr>
      <w:rFonts w:eastAsia="MS Mincho"/>
      <w:sz w:val="20"/>
      <w:szCs w:val="20"/>
    </w:rPr>
  </w:style>
  <w:style w:type="paragraph" w:customStyle="1" w:styleId="error">
    <w:name w:val="error"/>
    <w:basedOn w:val="Normal"/>
    <w:rsid w:val="0006632D"/>
    <w:pPr>
      <w:spacing w:before="100" w:beforeAutospacing="1" w:after="100" w:afterAutospacing="1"/>
    </w:pPr>
    <w:rPr>
      <w:b/>
      <w:bCs/>
    </w:rPr>
  </w:style>
  <w:style w:type="table" w:styleId="TableGrid">
    <w:name w:val="Table Grid"/>
    <w:basedOn w:val="TableNormal"/>
    <w:rsid w:val="00A61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A32FB"/>
  </w:style>
  <w:style w:type="paragraph" w:styleId="BodyTextIndent">
    <w:name w:val="Body Text Indent"/>
    <w:basedOn w:val="Normal"/>
    <w:link w:val="BodyTextIndentChar"/>
    <w:rsid w:val="00A51B71"/>
    <w:pPr>
      <w:spacing w:after="120"/>
      <w:ind w:left="283"/>
    </w:pPr>
    <w:rPr>
      <w:rFonts w:eastAsia="MS Mincho"/>
    </w:rPr>
  </w:style>
  <w:style w:type="character" w:customStyle="1" w:styleId="BodyTextIndentChar">
    <w:name w:val="Body Text Indent Char"/>
    <w:link w:val="BodyTextIndent"/>
    <w:rsid w:val="00A51B71"/>
    <w:rPr>
      <w:rFonts w:eastAsia="MS Mincho"/>
      <w:sz w:val="24"/>
      <w:szCs w:val="24"/>
      <w:lang w:val="el-GR" w:eastAsia="el-GR" w:bidi="ar-SA"/>
    </w:rPr>
  </w:style>
  <w:style w:type="paragraph" w:customStyle="1" w:styleId="Dapanes">
    <w:name w:val="Dapanes"/>
    <w:basedOn w:val="Normal"/>
    <w:rsid w:val="00A51B71"/>
    <w:pPr>
      <w:keepNext/>
      <w:keepLines/>
      <w:widowControl w:val="0"/>
      <w:overflowPunct w:val="0"/>
      <w:autoSpaceDE w:val="0"/>
      <w:autoSpaceDN w:val="0"/>
      <w:adjustRightInd w:val="0"/>
      <w:jc w:val="both"/>
      <w:textAlignment w:val="baseline"/>
    </w:pPr>
    <w:rPr>
      <w:rFonts w:ascii="Arial" w:hAnsi="Arial"/>
      <w:b/>
      <w:sz w:val="20"/>
      <w:szCs w:val="20"/>
    </w:rPr>
  </w:style>
  <w:style w:type="character" w:styleId="Strong">
    <w:name w:val="Strong"/>
    <w:qFormat/>
    <w:rsid w:val="00A51B71"/>
    <w:rPr>
      <w:b/>
      <w:bCs/>
    </w:rPr>
  </w:style>
  <w:style w:type="character" w:customStyle="1" w:styleId="HeaderChar">
    <w:name w:val="Header Char"/>
    <w:link w:val="Header"/>
    <w:rsid w:val="005A3B31"/>
    <w:rPr>
      <w:sz w:val="24"/>
      <w:szCs w:val="24"/>
      <w:lang w:val="el-GR" w:eastAsia="el-GR" w:bidi="ar-SA"/>
    </w:rPr>
  </w:style>
  <w:style w:type="character" w:customStyle="1" w:styleId="CharChar2">
    <w:name w:val="Char Char2"/>
    <w:basedOn w:val="DefaultParagraphFont"/>
    <w:semiHidden/>
    <w:rsid w:val="00C01DD0"/>
  </w:style>
  <w:style w:type="paragraph" w:styleId="ListBullet2">
    <w:name w:val="List Bullet 2"/>
    <w:basedOn w:val="Normal"/>
    <w:rsid w:val="007F7F5F"/>
    <w:pPr>
      <w:numPr>
        <w:numId w:val="28"/>
      </w:numPr>
      <w:spacing w:before="160" w:line="280" w:lineRule="exact"/>
      <w:jc w:val="both"/>
    </w:pPr>
    <w:rPr>
      <w:rFonts w:ascii="Arial" w:hAnsi="Arial"/>
      <w:sz w:val="22"/>
      <w:szCs w:val="22"/>
      <w:lang w:eastAsia="en-US"/>
    </w:rPr>
  </w:style>
  <w:style w:type="character" w:customStyle="1" w:styleId="CharChar3">
    <w:name w:val="Char Char3"/>
    <w:rsid w:val="00311889"/>
    <w:rPr>
      <w:rFonts w:ascii="Times New Roman" w:eastAsia="MS Mincho" w:hAnsi="Times New Roman" w:cs="Times New Roman"/>
      <w:sz w:val="24"/>
      <w:szCs w:val="24"/>
      <w:lang w:eastAsia="el-GR"/>
    </w:rPr>
  </w:style>
  <w:style w:type="character" w:styleId="Hyperlink">
    <w:name w:val="Hyperlink"/>
    <w:rsid w:val="00DF46A5"/>
    <w:rPr>
      <w:color w:val="0000FF"/>
      <w:u w:val="single"/>
    </w:rPr>
  </w:style>
  <w:style w:type="character" w:customStyle="1" w:styleId="FooterChar">
    <w:name w:val="Footer Char"/>
    <w:link w:val="Footer"/>
    <w:rsid w:val="00260B3F"/>
    <w:rPr>
      <w:sz w:val="24"/>
      <w:szCs w:val="24"/>
    </w:rPr>
  </w:style>
  <w:style w:type="character" w:customStyle="1" w:styleId="BodyTextChar">
    <w:name w:val="Body Text Char"/>
    <w:link w:val="BodyText"/>
    <w:rsid w:val="00260B3F"/>
    <w:rPr>
      <w:b/>
      <w:bCs/>
      <w:sz w:val="24"/>
      <w:szCs w:val="24"/>
    </w:rPr>
  </w:style>
  <w:style w:type="paragraph" w:customStyle="1" w:styleId="Default">
    <w:name w:val="Default"/>
    <w:rsid w:val="006242FA"/>
    <w:pPr>
      <w:autoSpaceDE w:val="0"/>
      <w:autoSpaceDN w:val="0"/>
      <w:adjustRightInd w:val="0"/>
    </w:pPr>
    <w:rPr>
      <w:rFonts w:ascii="Tahoma" w:hAnsi="Tahoma" w:cs="Tahoma"/>
      <w:color w:val="000000"/>
      <w:sz w:val="24"/>
      <w:szCs w:val="24"/>
    </w:rPr>
  </w:style>
  <w:style w:type="paragraph" w:styleId="BalloonText">
    <w:name w:val="Balloon Text"/>
    <w:basedOn w:val="Normal"/>
    <w:link w:val="BalloonTextChar"/>
    <w:rsid w:val="000F5F47"/>
    <w:rPr>
      <w:rFonts w:ascii="Tahoma" w:hAnsi="Tahoma" w:cs="Tahoma"/>
      <w:sz w:val="16"/>
      <w:szCs w:val="16"/>
    </w:rPr>
  </w:style>
  <w:style w:type="character" w:customStyle="1" w:styleId="BalloonTextChar">
    <w:name w:val="Balloon Text Char"/>
    <w:basedOn w:val="DefaultParagraphFont"/>
    <w:link w:val="BalloonText"/>
    <w:rsid w:val="000F5F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644</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ΑΝΤΑΓΩΝΙΣΤΙΚΟΤΗΤΑ ΚΑΙ ΕΠΙΧΕΙΡΗΜΑΤΙΚΟΤΗΤΑ</vt:lpstr>
    </vt:vector>
  </TitlesOfParts>
  <Company>ELANET</Company>
  <LinksUpToDate>false</LinksUpToDate>
  <CharactersWithSpaces>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ΑΝΤΑΓΩΝΙΣΤΙΚΟΤΗΤΑ ΚΑΙ ΕΠΙΧΕΙΡΗΜΑΤΙΚΟΤΗΤΑ</dc:title>
  <dc:creator>ELANET</dc:creator>
  <cp:lastModifiedBy>Χρυσαειδής Δημήτριος</cp:lastModifiedBy>
  <cp:revision>9</cp:revision>
  <cp:lastPrinted>2009-07-31T13:03:00Z</cp:lastPrinted>
  <dcterms:created xsi:type="dcterms:W3CDTF">2017-07-05T10:47:00Z</dcterms:created>
  <dcterms:modified xsi:type="dcterms:W3CDTF">2019-11-11T09:32:00Z</dcterms:modified>
</cp:coreProperties>
</file>